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BC" w:rsidRDefault="00600EB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00EBC" w:rsidRDefault="00600EBC">
      <w:pPr>
        <w:pStyle w:val="ConsPlusNormal"/>
        <w:jc w:val="both"/>
        <w:outlineLvl w:val="0"/>
      </w:pPr>
    </w:p>
    <w:p w:rsidR="00600EBC" w:rsidRDefault="00600EBC">
      <w:pPr>
        <w:pStyle w:val="ConsPlusTitle"/>
        <w:jc w:val="center"/>
        <w:outlineLvl w:val="0"/>
      </w:pPr>
      <w:r>
        <w:t>ПРАВИТЕЛЬСТВО УЛЬЯНОВСКОЙ ОБЛАСТИ</w:t>
      </w:r>
    </w:p>
    <w:p w:rsidR="00600EBC" w:rsidRDefault="00600EBC">
      <w:pPr>
        <w:pStyle w:val="ConsPlusTitle"/>
        <w:jc w:val="center"/>
      </w:pPr>
    </w:p>
    <w:p w:rsidR="00600EBC" w:rsidRDefault="00600EBC">
      <w:pPr>
        <w:pStyle w:val="ConsPlusTitle"/>
        <w:jc w:val="center"/>
      </w:pPr>
      <w:r>
        <w:t>ПОСТАНОВЛЕНИЕ</w:t>
      </w:r>
    </w:p>
    <w:p w:rsidR="00600EBC" w:rsidRDefault="00600EBC">
      <w:pPr>
        <w:pStyle w:val="ConsPlusTitle"/>
        <w:jc w:val="center"/>
      </w:pPr>
      <w:r>
        <w:t>от 19 января 2017 г. N 27-П</w:t>
      </w:r>
    </w:p>
    <w:p w:rsidR="00600EBC" w:rsidRDefault="00600EBC">
      <w:pPr>
        <w:pStyle w:val="ConsPlusTitle"/>
        <w:jc w:val="center"/>
      </w:pPr>
    </w:p>
    <w:p w:rsidR="00600EBC" w:rsidRDefault="00600EBC">
      <w:pPr>
        <w:pStyle w:val="ConsPlusTitle"/>
        <w:jc w:val="center"/>
      </w:pPr>
      <w:r>
        <w:t>ОБ УТВЕРЖДЕНИИ ПОЛОЖЕНИЯ</w:t>
      </w:r>
    </w:p>
    <w:p w:rsidR="00600EBC" w:rsidRDefault="00600EBC">
      <w:pPr>
        <w:pStyle w:val="ConsPlusTitle"/>
        <w:jc w:val="center"/>
      </w:pPr>
      <w:r>
        <w:t>О ПОРЯДКЕ ПРЕДОСТАВЛЕНИЯ БЮДЖЕТАМ МУНИЦИПАЛЬНЫХ ОБРАЗОВАНИЙ</w:t>
      </w:r>
    </w:p>
    <w:p w:rsidR="00600EBC" w:rsidRDefault="00600EBC">
      <w:pPr>
        <w:pStyle w:val="ConsPlusTitle"/>
        <w:jc w:val="center"/>
      </w:pPr>
      <w:r>
        <w:t>УЛЬЯНОВСКОЙ ОБЛАСТИ, В СОСТАВ ТЕРРИТОРИЙ КОТОРЫХ ВХОДЯТ</w:t>
      </w:r>
    </w:p>
    <w:p w:rsidR="00600EBC" w:rsidRDefault="00600EBC">
      <w:pPr>
        <w:pStyle w:val="ConsPlusTitle"/>
        <w:jc w:val="center"/>
      </w:pPr>
      <w:r>
        <w:t xml:space="preserve">МОНОПРОФИЛЬНЫЕ НАСЕЛЕННЫЕ ПУНКТЫ, СУБСИДИЙ ИЗ </w:t>
      </w:r>
      <w:proofErr w:type="gramStart"/>
      <w:r>
        <w:t>ОБЛАСТНОГО</w:t>
      </w:r>
      <w:proofErr w:type="gramEnd"/>
    </w:p>
    <w:p w:rsidR="00600EBC" w:rsidRDefault="00600EBC">
      <w:pPr>
        <w:pStyle w:val="ConsPlusTitle"/>
        <w:jc w:val="center"/>
      </w:pPr>
      <w:r>
        <w:t xml:space="preserve">БЮДЖЕТА УЛЬЯНОВСКОЙ ОБЛАСТИ НА СОФИНАНСИРОВАНИЕ </w:t>
      </w:r>
      <w:proofErr w:type="gramStart"/>
      <w:r>
        <w:t>РАСХОДНЫХ</w:t>
      </w:r>
      <w:proofErr w:type="gramEnd"/>
    </w:p>
    <w:p w:rsidR="00600EBC" w:rsidRDefault="00600EBC">
      <w:pPr>
        <w:pStyle w:val="ConsPlusTitle"/>
        <w:jc w:val="center"/>
      </w:pPr>
      <w:r>
        <w:t>ОБЯЗАТЕЛЬСТВ, ВОЗНИКАЮЩИХ В СВЯЗИ С РЕАЛИЗАЦИЕЙ ОРГАНАМИ</w:t>
      </w:r>
    </w:p>
    <w:p w:rsidR="00600EBC" w:rsidRDefault="00600EBC">
      <w:pPr>
        <w:pStyle w:val="ConsPlusTitle"/>
        <w:jc w:val="center"/>
      </w:pPr>
      <w:r>
        <w:t>МЕСТНОГО САМОУПРАВЛЕНИЯ УКАЗАННЫХ МУНИЦИПАЛЬНЫХ ОБРАЗОВАНИЙ</w:t>
      </w:r>
    </w:p>
    <w:p w:rsidR="00600EBC" w:rsidRDefault="00600EBC">
      <w:pPr>
        <w:pStyle w:val="ConsPlusTitle"/>
        <w:jc w:val="center"/>
      </w:pPr>
      <w:r>
        <w:t>ПЛАНОВ И ПРОГРАММ КОМПЛЕКСНОГО СОЦИАЛЬНО-ЭКОНОМИЧЕСКОГО</w:t>
      </w:r>
    </w:p>
    <w:p w:rsidR="00600EBC" w:rsidRDefault="00600EBC">
      <w:pPr>
        <w:pStyle w:val="ConsPlusTitle"/>
        <w:jc w:val="center"/>
      </w:pPr>
      <w:r>
        <w:t>РАЗВИТИЯ МОНОПРОФИЛЬНЫХ НАСЕЛЕННЫХ ПУНКТОВ, А ТАКЖЕ</w:t>
      </w:r>
    </w:p>
    <w:p w:rsidR="00600EBC" w:rsidRDefault="00600EBC">
      <w:pPr>
        <w:pStyle w:val="ConsPlusTitle"/>
        <w:jc w:val="center"/>
      </w:pPr>
      <w:r>
        <w:t>ОРГАНИЗАЦИЕЙ СТРОИТЕЛЬСТВА (РЕКОНСТРУКЦИИ) ОБЪЕКТОВ</w:t>
      </w:r>
    </w:p>
    <w:p w:rsidR="00600EBC" w:rsidRDefault="00600EBC">
      <w:pPr>
        <w:pStyle w:val="ConsPlusTitle"/>
        <w:jc w:val="center"/>
      </w:pPr>
      <w:r>
        <w:t>СОЦИАЛЬНОЙ, ТРАНСПОРТНОЙ И ИНЖЕНЕРНОЙ ИНФРАСТРУКТУРЫ,</w:t>
      </w:r>
    </w:p>
    <w:p w:rsidR="00600EBC" w:rsidRDefault="00600EBC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ДИВЕРСИФИКАЦИИ ЭКОНОМИКИ МОНОПРОФИЛЬНЫХ</w:t>
      </w:r>
    </w:p>
    <w:p w:rsidR="00600EBC" w:rsidRDefault="00600EBC">
      <w:pPr>
        <w:pStyle w:val="ConsPlusTitle"/>
        <w:jc w:val="center"/>
      </w:pPr>
      <w:r>
        <w:t>НАСЕЛЕННЫХ ПУНКТОВ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139</w:t>
        </w:r>
      </w:hyperlink>
      <w:r>
        <w:t xml:space="preserve"> Бюджетного кодекса Российской Федерации, в целях реализации </w:t>
      </w:r>
      <w:hyperlink r:id="rId6" w:history="1">
        <w:r>
          <w:rPr>
            <w:color w:val="0000FF"/>
          </w:rPr>
          <w:t>Закона</w:t>
        </w:r>
      </w:hyperlink>
      <w:r>
        <w:t xml:space="preserve"> Ульяновской области от 27.09.2016 N 128-ЗО "О мерах по обеспечению устойчивого развития монопрофильных населенных пунктов в Ульяновской области" Правительство Ульяновской области постановляет:</w:t>
      </w:r>
    </w:p>
    <w:p w:rsidR="00600EBC" w:rsidRDefault="00600EBC">
      <w:pPr>
        <w:pStyle w:val="ConsPlusNormal"/>
        <w:spacing w:before="220"/>
        <w:ind w:firstLine="540"/>
        <w:jc w:val="both"/>
      </w:pPr>
      <w:proofErr w:type="gramStart"/>
      <w:r>
        <w:t xml:space="preserve">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порядке предоставления бюджетам муниципальных образований Ульяновской области, в состав территорий которых входят монопрофильные населенные пункты, субсидий из областного бюджета Ульяновской области на софинансирование расходных обязательств, возникающих в связи с реализацией органами местного самоуправления указанных муниципальных образований планов и программ комплексного социально-экономического развития монопрофильных населенных пунктов, а также организацией строительства (реконструкции) объектов социальной, транспортной и инженерной инфраструктуры</w:t>
      </w:r>
      <w:proofErr w:type="gramEnd"/>
      <w:r>
        <w:t>, необходимых для диверсификации экономики монопрофильных населенных пунктов.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</w:pPr>
      <w:r>
        <w:t>Председатель</w:t>
      </w:r>
    </w:p>
    <w:p w:rsidR="00600EBC" w:rsidRDefault="00600EBC">
      <w:pPr>
        <w:pStyle w:val="ConsPlusNormal"/>
        <w:jc w:val="right"/>
      </w:pPr>
      <w:r>
        <w:t>Правительства Ульяновской области</w:t>
      </w:r>
    </w:p>
    <w:p w:rsidR="00600EBC" w:rsidRDefault="00600EBC">
      <w:pPr>
        <w:pStyle w:val="ConsPlusNormal"/>
        <w:jc w:val="right"/>
      </w:pPr>
      <w:r>
        <w:t>А.А.СМЕКАЛИН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0"/>
      </w:pPr>
      <w:r>
        <w:t>Утверждено</w:t>
      </w:r>
    </w:p>
    <w:p w:rsidR="00600EBC" w:rsidRDefault="00600EBC">
      <w:pPr>
        <w:pStyle w:val="ConsPlusNormal"/>
        <w:jc w:val="right"/>
      </w:pPr>
      <w:r>
        <w:t>постановлением</w:t>
      </w:r>
    </w:p>
    <w:p w:rsidR="00600EBC" w:rsidRDefault="00600EBC">
      <w:pPr>
        <w:pStyle w:val="ConsPlusNormal"/>
        <w:jc w:val="right"/>
      </w:pPr>
      <w:r>
        <w:t>Правительства Ульяновской области</w:t>
      </w:r>
    </w:p>
    <w:p w:rsidR="00600EBC" w:rsidRDefault="00600EBC">
      <w:pPr>
        <w:pStyle w:val="ConsPlusNormal"/>
        <w:jc w:val="right"/>
      </w:pPr>
      <w:r>
        <w:t>от 19 января 2017 г. N 27-П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Title"/>
        <w:jc w:val="center"/>
      </w:pPr>
      <w:bookmarkStart w:id="0" w:name="P36"/>
      <w:bookmarkEnd w:id="0"/>
      <w:r>
        <w:t>ПОЛОЖЕНИЕ</w:t>
      </w:r>
    </w:p>
    <w:p w:rsidR="00600EBC" w:rsidRDefault="00600EBC">
      <w:pPr>
        <w:pStyle w:val="ConsPlusTitle"/>
        <w:jc w:val="center"/>
      </w:pPr>
      <w:r>
        <w:t>О ПОРЯДКЕ ПРЕДОСТАВЛЕНИЯ БЮДЖЕТАМ МУНИЦИПАЛЬНЫХ ОБРАЗОВАНИЙ</w:t>
      </w:r>
    </w:p>
    <w:p w:rsidR="00600EBC" w:rsidRDefault="00600EBC">
      <w:pPr>
        <w:pStyle w:val="ConsPlusTitle"/>
        <w:jc w:val="center"/>
      </w:pPr>
      <w:r>
        <w:t>УЛЬЯНОВСКОЙ ОБЛАСТИ, В СОСТАВ ТЕРРИТОРИЙ КОТОРЫХ ВХОДЯТ</w:t>
      </w:r>
    </w:p>
    <w:p w:rsidR="00600EBC" w:rsidRDefault="00600EBC">
      <w:pPr>
        <w:pStyle w:val="ConsPlusTitle"/>
        <w:jc w:val="center"/>
      </w:pPr>
      <w:r>
        <w:t xml:space="preserve">МОНОПРОФИЛЬНЫЕ НАСЕЛЕННЫЕ ПУНКТЫ, СУБСИДИЙ ИЗ </w:t>
      </w:r>
      <w:proofErr w:type="gramStart"/>
      <w:r>
        <w:t>ОБЛАСТНОГО</w:t>
      </w:r>
      <w:proofErr w:type="gramEnd"/>
    </w:p>
    <w:p w:rsidR="00600EBC" w:rsidRDefault="00600EBC">
      <w:pPr>
        <w:pStyle w:val="ConsPlusTitle"/>
        <w:jc w:val="center"/>
      </w:pPr>
      <w:r>
        <w:lastRenderedPageBreak/>
        <w:t xml:space="preserve">БЮДЖЕТА УЛЬЯНОВСКОЙ ОБЛАСТИ НА СОФИНАНСИРОВАНИЕ </w:t>
      </w:r>
      <w:proofErr w:type="gramStart"/>
      <w:r>
        <w:t>РАСХОДНЫХ</w:t>
      </w:r>
      <w:proofErr w:type="gramEnd"/>
    </w:p>
    <w:p w:rsidR="00600EBC" w:rsidRDefault="00600EBC">
      <w:pPr>
        <w:pStyle w:val="ConsPlusTitle"/>
        <w:jc w:val="center"/>
      </w:pPr>
      <w:r>
        <w:t>ОБЯЗАТЕЛЬСТВ, ВОЗНИКАЮЩИХ В СВЯЗИ С РЕАЛИЗАЦИЕЙ ОРГАНАМИ</w:t>
      </w:r>
    </w:p>
    <w:p w:rsidR="00600EBC" w:rsidRDefault="00600EBC">
      <w:pPr>
        <w:pStyle w:val="ConsPlusTitle"/>
        <w:jc w:val="center"/>
      </w:pPr>
      <w:r>
        <w:t>МЕСТНОГО САМОУПРАВЛЕНИЯ УКАЗАННЫХ МУНИЦИПАЛЬНЫХ ОБРАЗОВАНИЙ</w:t>
      </w:r>
    </w:p>
    <w:p w:rsidR="00600EBC" w:rsidRDefault="00600EBC">
      <w:pPr>
        <w:pStyle w:val="ConsPlusTitle"/>
        <w:jc w:val="center"/>
      </w:pPr>
      <w:r>
        <w:t>ПЛАНОВ И ПРОГРАММ КОМПЛЕКСНОГО СОЦИАЛЬНО-ЭКОНОМИЧЕСКОГО</w:t>
      </w:r>
    </w:p>
    <w:p w:rsidR="00600EBC" w:rsidRDefault="00600EBC">
      <w:pPr>
        <w:pStyle w:val="ConsPlusTitle"/>
        <w:jc w:val="center"/>
      </w:pPr>
      <w:r>
        <w:t>РАЗВИТИЯ МОНОПРОФИЛЬНЫХ НАСЕЛЕННЫХ ПУНКТОВ, А ТАКЖЕ</w:t>
      </w:r>
    </w:p>
    <w:p w:rsidR="00600EBC" w:rsidRDefault="00600EBC">
      <w:pPr>
        <w:pStyle w:val="ConsPlusTitle"/>
        <w:jc w:val="center"/>
      </w:pPr>
      <w:r>
        <w:t>ОРГАНИЗАЦИЕЙ СТРОИТЕЛЬСТВА (РЕКОНСТРУКЦИИ) ОБЪЕКТОВ</w:t>
      </w:r>
    </w:p>
    <w:p w:rsidR="00600EBC" w:rsidRDefault="00600EBC">
      <w:pPr>
        <w:pStyle w:val="ConsPlusTitle"/>
        <w:jc w:val="center"/>
      </w:pPr>
      <w:r>
        <w:t>СОЦИАЛЬНОЙ, ТРАНСПОРТНОЙ И ИНЖЕНЕРНОЙ ИНФРАСТРУКТУРЫ,</w:t>
      </w:r>
    </w:p>
    <w:p w:rsidR="00600EBC" w:rsidRDefault="00600EBC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ДИВЕРСИФИКАЦИИ ЭКОНОМИКИ</w:t>
      </w:r>
    </w:p>
    <w:p w:rsidR="00600EBC" w:rsidRDefault="00600EBC">
      <w:pPr>
        <w:pStyle w:val="ConsPlusTitle"/>
        <w:jc w:val="center"/>
      </w:pPr>
      <w:r>
        <w:t>МОНОПРОФИЛЬНЫХ НАСЕЛЕННЫХ ПУНКТОВ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Настоящее Положение устанавливает цели и условия предоставления бюджетам муниципальных образований Ульяновской области, в состав территорий которых входят монопрофильные населенные пункты (далее также - муниципальные образования), субсидий из областного бюджета Ульяновской области на софинансирование расходных обязательств, возникающих в связи с реализацией органами местного самоуправления муниципальных образований планов и программ комплексного социально-экономического развития монопрофильных населенных пунктов, а также организацией строительства (реконструкции) объектов социальной</w:t>
      </w:r>
      <w:proofErr w:type="gramEnd"/>
      <w:r>
        <w:t>, транспортной и инженерной инфраструктуры, необходимых для диверсификации экономики монопрофильных населенных пунктов (далее - субсидии), цели и условия расходования субсидий, а также критерии отбора муниципальных образований для предоставления субсидий и порядок распределения субсидий между муниципальными образованиями.</w:t>
      </w:r>
    </w:p>
    <w:p w:rsidR="00600EBC" w:rsidRDefault="00600EBC">
      <w:pPr>
        <w:pStyle w:val="ConsPlusNormal"/>
        <w:spacing w:before="220"/>
        <w:ind w:firstLine="540"/>
        <w:jc w:val="both"/>
      </w:pPr>
      <w:bookmarkStart w:id="1" w:name="P51"/>
      <w:bookmarkEnd w:id="1"/>
      <w:r>
        <w:t>2. Субсидии предоставляются в целях софинансирования расходных обязательств, возникающих в связи с реализацией органами местного самоуправления муниципальных образований планов и программ комплексного социально-экономического развития монопрофильных населенных пунктов, а также организацией строительства (реконструкции) объектов социальной, транспортной и инженерной инфраструктуры, необходимых для диверсификации экономики монопрофильных населенных пунктов.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3. Получателями субсидий являются муниципальные образования, в состав территорий которых входят монопрофильные населенные пункты, включенные в Перечень монопрофильных населенных пунктов в Ульяновской области, утвержденный Правительством Ульяновской области.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4. Главным распорядителем средств областного бюджета Ульяновской области, направляемых на предоставление субсидий, является Министерство развития конкуренции и экономики Ульяновской области (далее - Министерство). Отбор муниципальных образований для предоставления субсидий осуществляется Министерством с учетом мнения Совета по развитию монопрофильных населенных пунктов в Ульяновской области (далее - Совет).</w:t>
      </w:r>
    </w:p>
    <w:p w:rsidR="00600EBC" w:rsidRDefault="00600EBC">
      <w:pPr>
        <w:pStyle w:val="ConsPlusNormal"/>
        <w:spacing w:before="220"/>
        <w:ind w:firstLine="540"/>
        <w:jc w:val="both"/>
      </w:pPr>
      <w:bookmarkStart w:id="2" w:name="P54"/>
      <w:bookmarkEnd w:id="2"/>
      <w:r>
        <w:t>5. Условиями предоставления субсидий муниципальным образованиям являются: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1) наличие плана (программы) комплексного социально-экономического развития монопрофильного населенного пункта, предусматривающего реализацию инвестиционных проектов строительства (реконструкции) объектов социальной, транспортной и инженерной инфраструктуры, необходимых для диверсификации экономики монопрофильного населенного пункта;</w:t>
      </w:r>
    </w:p>
    <w:p w:rsidR="00600EBC" w:rsidRDefault="00600EBC">
      <w:pPr>
        <w:pStyle w:val="ConsPlusNormal"/>
        <w:spacing w:before="220"/>
        <w:ind w:firstLine="540"/>
        <w:jc w:val="both"/>
      </w:pPr>
      <w:proofErr w:type="gramStart"/>
      <w:r>
        <w:t>2) наличие реализуемого или подготовленного к реализации на территории муниципального образования инвестиционного проекта, предусматривающего строительство (реконструкцию) объектов социальной, транспортной и инженерной инфраструктуры, необходимых для диверсификации экономики монопрофильного населенного пункта (монопрофильных населенных пунктов) (далее - заявленный инвестиционный проект);</w:t>
      </w:r>
      <w:proofErr w:type="gramEnd"/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3) наличие монопрофильного населенного пункта в Перечне монопрофильных населенных </w:t>
      </w:r>
      <w:r>
        <w:lastRenderedPageBreak/>
        <w:t>пунктов в Ульяновской области, утвержденном Правительством Ульяновской области;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4) финансовое обеспечение за счет бюджетных ассигнований бюджета муниципального образования не менее 5 процентов объема затрат, возникающих при реализации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5) неполучение муниципальным образованием субсидий из бюджетов бюджетной системы Российской Федерации на софинансирование расходных обязательств, связанных с финансовым обеспечением затрат, возникающих при реализации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6) запрет на подтверждение органами местного самоуправления муниципальных образований обязанности оплатить за счет субсидий денежные обязательства перед подрядчиками в отсутствие фактически выполненных ими работ, подлежащих в соответствии с условиями муниципальных контрактов оплате только после выполнения работ, и оплату органами местного самоуправления муниципальных образований таких обязательств;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7) обеспечение муниципальным образованием </w:t>
      </w:r>
      <w:proofErr w:type="gramStart"/>
      <w:r>
        <w:t>достижения значений целевых показателей эффективности реализации заявленного инвестиционного проекта</w:t>
      </w:r>
      <w:proofErr w:type="gramEnd"/>
      <w:r>
        <w:t>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6. Предоставление субсидий осуществляется в пределах бюджетных ассигнований, предусмотренных в областном бюджете Ульяновской области на соответствующий финансовый год и плановый период, и лимитов бюджетных обязательств, утвержденных Министерству на цели, указанные в </w:t>
      </w:r>
      <w:hyperlink w:anchor="P51" w:history="1">
        <w:r>
          <w:rPr>
            <w:color w:val="0000FF"/>
          </w:rPr>
          <w:t>пункте 2</w:t>
        </w:r>
      </w:hyperlink>
      <w:r>
        <w:t xml:space="preserve"> настоящего Положения.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Субсидии предоставляются на основании соглашения о предоставлении субсидии, заключенного между местной администрацией муниципального образования и Министерством (далее - Соглашение), содержащего положения </w:t>
      </w:r>
      <w:hyperlink r:id="rId7" w:history="1">
        <w:r>
          <w:rPr>
            <w:color w:val="0000FF"/>
          </w:rPr>
          <w:t>пункта 10</w:t>
        </w:r>
      </w:hyperlink>
      <w:r>
        <w:t xml:space="preserve"> Правил формирования, предоставления и распределения субсидии из областного бюджета Ульяновской области бюджетам муниципальных образований Ульяновской области, утвержденных постановлением Правительства Ульяновской области от 27.03.2015 N 126-П "О формировании, предоставлении и распределении субсидий из областного бюджета Ульяновской области бюджета муниципальных</w:t>
      </w:r>
      <w:proofErr w:type="gramEnd"/>
      <w:r>
        <w:t xml:space="preserve"> образований Ульяновской области". Форма Соглашения утверждается актом Министерства.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8. Объем предоставляемых муниципальным образованиям субсидий определяется с учетом объема затрат, необходимых для реализации заявленного инвестиционного проекта, предусмотренного планом (программой) комплексного социально-экономического развития монопрофильного населенного пункта, по формуле: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>C = Z x k, где: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>C - объем субсидии, предоставляемой муниципальному образованию;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Z - объем затрат, необходимых для реализации заявленного инвестиционного проекта, предусмотренного планом (программой) комплексного социально-экономического развития монопрофильного населенного пункта;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k - коэффициент, определяющий уровень софинансирования соответствующих расходных обязательств за счет субсидии из областного бюджета Ульяновской области, признаваемый равным 0,95.</w:t>
      </w:r>
    </w:p>
    <w:p w:rsidR="00600EBC" w:rsidRDefault="00600EBC">
      <w:pPr>
        <w:pStyle w:val="ConsPlusNormal"/>
        <w:spacing w:before="220"/>
        <w:ind w:firstLine="540"/>
        <w:jc w:val="both"/>
      </w:pPr>
      <w:bookmarkStart w:id="3" w:name="P71"/>
      <w:bookmarkEnd w:id="3"/>
      <w:r>
        <w:t xml:space="preserve">9. Для заключения Соглашения и получения субсидий местная администрация муниципального образования представляет в Министерство </w:t>
      </w:r>
      <w:hyperlink w:anchor="P147" w:history="1">
        <w:r>
          <w:rPr>
            <w:color w:val="0000FF"/>
          </w:rPr>
          <w:t>заявку</w:t>
        </w:r>
      </w:hyperlink>
      <w:r>
        <w:t xml:space="preserve"> на предоставление субсидии по форме согласно приложению N 1 к настоящему Положению (далее - заявка) и следующие документы: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1) утвержденный план (утвержденную программу) комплексного социально-</w:t>
      </w:r>
      <w:r>
        <w:lastRenderedPageBreak/>
        <w:t>экономического развития монопрофильного населенного пункта;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2) </w:t>
      </w:r>
      <w:hyperlink w:anchor="P244" w:history="1">
        <w:r>
          <w:rPr>
            <w:color w:val="0000FF"/>
          </w:rPr>
          <w:t>перечень</w:t>
        </w:r>
      </w:hyperlink>
      <w:r>
        <w:t xml:space="preserve"> объектов социальной, транспортной и инженерной инфраструктуры, строительство (реконструкция) которых необходимо для диверсификации экономики монопрофильного населенного пункта, согласно приложению N 2 к настоящему Положению;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3) характеристику заявленного инвестиционного </w:t>
      </w:r>
      <w:hyperlink w:anchor="P280" w:history="1">
        <w:r>
          <w:rPr>
            <w:color w:val="0000FF"/>
          </w:rPr>
          <w:t>проекта</w:t>
        </w:r>
      </w:hyperlink>
      <w:r>
        <w:t xml:space="preserve"> согласно приложению N 3 к настоящему Положению;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4) справку, подписанную главой местной администрации муниципального образования и главным бухгалтером местной администрации муниципального образования, скрепленную печатью, с указанием реквизитов лицевых счетов, на которые в случае принятия решения о предоставлении субсидии будет перечислена субсидия;</w:t>
      </w:r>
    </w:p>
    <w:p w:rsidR="00600EBC" w:rsidRDefault="00600EBC">
      <w:pPr>
        <w:pStyle w:val="ConsPlusNormal"/>
        <w:spacing w:before="220"/>
        <w:ind w:firstLine="540"/>
        <w:jc w:val="both"/>
      </w:pPr>
      <w:proofErr w:type="gramStart"/>
      <w:r>
        <w:t>5) справку, подписанную главой местной администрации муниципального образования и главным бухгалтером местной администрации муниципального образования, скрепленную печатью, подтверждающую, что муниципальное образование не получало субсидий из бюджетов бюджетной системы Российской Федерации на софинансирование расходных обязательств, связанных с финансовым обеспечением затрат, возникающих при реализации заявленного инвестиционного проекта, за один и тот же период на основании иных нормативных правовых актов;</w:t>
      </w:r>
      <w:proofErr w:type="gramEnd"/>
    </w:p>
    <w:p w:rsidR="00600EBC" w:rsidRDefault="00600EBC">
      <w:pPr>
        <w:pStyle w:val="ConsPlusNormal"/>
        <w:spacing w:before="220"/>
        <w:ind w:firstLine="540"/>
        <w:jc w:val="both"/>
      </w:pPr>
      <w:r>
        <w:t>6) выписку из решения о бюджете муниципального образования на соответствующий финансовый год (соответствующий финансовый год и плановый период) о наличии бюджетных ассигнований на финансовое обеспечение в размере не менее 5 процентов затрат, возникающих при реализации заявленного инвестиционного проекта, заверенную главой местной администрации муниципального образования (либо гарантийное письмо);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7) техническую документацию, обосновывающую стоимость товаров (работ, услуг), необходимых для реализации заявленного инвестиционного проекта (проектная документация, рабочий проект, смета и др.), включающую результаты оценки объема затрат, возникающих при реализации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proofErr w:type="gramStart"/>
      <w:r>
        <w:t xml:space="preserve">8) заключение организации, уполномоченной на проведение проверки достоверности определения сметной стоимости строительства, реконструкции или технического перевооружения объектов капитального строительства, которые финансируются с привлечением средств областного бюджета Ульяновской области, об определении достоверности сметной стоимости строительства (реконструкции) объекта капитального строительства, предусматриваемого заявленным инвестиционным проектом,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Ульяновской области от 25.12.2009 N 422-П "Об утверждении Положения о проведении проверки достоверности</w:t>
      </w:r>
      <w:proofErr w:type="gramEnd"/>
      <w:r>
        <w:t xml:space="preserve"> определения сметной стоимости объектов капитального строительства, строительство, реконструкция или техническое перевооружение и другие виды строительных работ которых финансируются с привлечением средств областного бюджета Ульяновской области";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9) копию соглашения между уполномоченным органом местного самоуправления муниципального образования и уполномоченным органом местного самоуправления входящего в его состав поселения о передаче осуществления части своих полномочий по решению вопросов местного значения (при наличии);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10) другие материалы (фотографии, характеризующие состояние объекта транспортной и инженерной инфраструктуры, создаваемого (реконструируемого) в рамках реализации заявленного инвестиционного проекта, и прочие материалы (при наличии).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10. Документы, указанные в </w:t>
      </w:r>
      <w:hyperlink w:anchor="P71" w:history="1">
        <w:r>
          <w:rPr>
            <w:color w:val="0000FF"/>
          </w:rPr>
          <w:t>пункте 9</w:t>
        </w:r>
      </w:hyperlink>
      <w:r>
        <w:t xml:space="preserve"> настоящего Положения (далее - документы), должны быть сброшюрованы в одну папку, заверены подписью главы местной администрации </w:t>
      </w:r>
      <w:r>
        <w:lastRenderedPageBreak/>
        <w:t>муниципального образования и печатью.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Документы представляются в одном экземпляре на бумажном носителе, а также в электронной форме. В электронной форме представляются сканированные копии представленных на бумажном носителе документов в формате tiff.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11. Местная администрация муниципального образования несет ответственность за достоверность сведений, содержащихся в документах.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12. Министерство в течение 15 рабочих дней со дня поступления документов проверяет полноту и достоверность содержащихся в них сведений, определяет объем субсидии и направляет заявку на рассмотрение в Совет.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По результатам рассмотрения заявки Советом на основании протокола заседания Совета Министерство обеспечивает заключение соглашения о предоставлении субсидии.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13. Оценка ожидаемой эффективности заявленного инвестиционного проекта осуществляется в соответствии со следующими критериями: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1) стадия разработки концепции заявленного инвестиционного проекта (подготовка проектной документации, проведение государственной экспертизы проектной документации, наличие разрешений на строительство, осуществление строительства);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2) количество рабочих мест;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3) объем бюджетных ассигнований бюджета муниципального образования на финансовое обеспечение затрат в связи с реализацией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4) привлечение средств населения, организаций и индивидуальных предпринимателей для финансового обеспечения затрат в связи с реализацией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5) количество субъектов экономической деятельности, которые получат явную выгоду в результате реализации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6) прогнозируемые сроки реализации заявленного инвестиционного проекта;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7) соотношение привлекаемых инвестиций на 1 рубль средств, предоставляемых из областного бюджета Ульяновской области в форме субсидии;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8) наличие явно выраженной взаимосвязи между заявленным инвестиционным проектом и другими мероприятиями комплексного плана (программы) социально-экономического развития монопрофильного населенного пункта.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14. Субсидии не предоставляются в следующих случаях: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1) при невыполнении целей и условий, установленных </w:t>
      </w:r>
      <w:hyperlink w:anchor="P51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54" w:history="1">
        <w:r>
          <w:rPr>
            <w:color w:val="0000FF"/>
          </w:rPr>
          <w:t>5</w:t>
        </w:r>
      </w:hyperlink>
      <w:r>
        <w:t xml:space="preserve"> настоящего Положения;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2) при непредставлении местной администрацией муниципального образования одного или более документов из числа предусмотренных </w:t>
      </w:r>
      <w:hyperlink w:anchor="P71" w:history="1">
        <w:r>
          <w:rPr>
            <w:color w:val="0000FF"/>
          </w:rPr>
          <w:t>пунктом 9</w:t>
        </w:r>
      </w:hyperlink>
      <w:r>
        <w:t xml:space="preserve"> настоящего Положения либо обнаружения в представленных документах недостоверных сведений;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3) при получении муниципальным образованием субсидий из бюджетов бюджетной системы Российской Федерации на софинансирование расходных обязательств, связанных с финансовым обеспечением затрат, возникающих при реализации заявленного инвестиционного проекта, за один и тот же период на основании иных нормативных правовых актов.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lastRenderedPageBreak/>
        <w:t xml:space="preserve">15. </w:t>
      </w:r>
      <w:proofErr w:type="gramStart"/>
      <w:r>
        <w:t>Министерство в установленном порядке перечисляет денежные средства с лицевого счета, открытого в Министерстве финансов Ульяновской области, на лицевой счет администратора доходов бюджета муниципального образования, открытый в территориальных органах Федерального казначейства по Ульяновской области и предназначенный для отражения операций, связанных с администрированием доходов бюджета муниципального образования, на основании заключенного Соглашения.</w:t>
      </w:r>
      <w:proofErr w:type="gramEnd"/>
    </w:p>
    <w:p w:rsidR="00600EBC" w:rsidRDefault="00600EBC">
      <w:pPr>
        <w:pStyle w:val="ConsPlusNormal"/>
        <w:spacing w:before="220"/>
        <w:ind w:firstLine="540"/>
        <w:jc w:val="both"/>
      </w:pPr>
      <w:r>
        <w:t>Учет операций, связанных с использованием субсидий, осуществляется на лицевых счетах получателей средств бюджета муниципального образования, открытых в территориальных органах Федерального казначейства Ульяновской области или финансовых органах муниципальных образований.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Местная администрация муниципального образования, которому была перечислена субсидия (далее - получатель субсидий), ежеквартально до 15 числа месяца, следующего за отчетным, направляет в Министерство </w:t>
      </w:r>
      <w:hyperlink w:anchor="P512" w:history="1">
        <w:r>
          <w:rPr>
            <w:color w:val="0000FF"/>
          </w:rPr>
          <w:t>отчет</w:t>
        </w:r>
      </w:hyperlink>
      <w:r>
        <w:t xml:space="preserve"> об исполнении условий и использовании субсидии, предоставленной из областного бюджета Ульяновской области, по форме в соответствии с приложением N 4 к настоящему Положению.</w:t>
      </w:r>
      <w:proofErr w:type="gramEnd"/>
    </w:p>
    <w:p w:rsidR="00600EBC" w:rsidRDefault="00600EBC">
      <w:pPr>
        <w:pStyle w:val="ConsPlusNormal"/>
        <w:spacing w:before="220"/>
        <w:ind w:firstLine="540"/>
        <w:jc w:val="both"/>
      </w:pPr>
      <w:r>
        <w:t>Субсидии должны быть использованы по целевому назначению в срок не позднее 20 декабря текущего финансового года. Итоговые отчеты об использовании субсидий представляются в Министерство получателями субсидий не позднее 25 декабря текущего финансового года.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17. Субсидии носят целевой характер и не могут быть использованы на другие цели. Получатели субсидий несут ответственность за нецелевое, неправомерное и неэффективное использование субсидий, а также за ненадлежащее исполнение Соглашения.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18. В случае нарушения получателем субсидии условий, установленных при предоставлении субсидий, Министерство обеспечивает возврат субсидий в областной бюджет Ульяновской области путем направления получателю субсидии в срок, не превышающий 30 календарных дней с момента установления нарушений, требования о необходимости возврата субсидии в течение 10 календарных дней со дня получения указанного требования.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В случае несоблюдения получателем субсидии условий предоставления субсидии перечисление субсидии приостанавливается Министерством в установленном им порядке.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19. Возврат субсидий осуществляется на лицевой счет Министерства с последующим распределением денежных средств между другими муниципальными образованиями, заключившими Соглашение с Министерством (далее - заявители). В случае отсутствия необходимости перераспределения субсидий между другими заявителями средства подлежат возврату в доход областного бюджета Ульяновской области в установленном законодательством порядке.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20. Возврат остатков субсидий, не использованных в текущем финансовом году, осуществляется в порядке, предусмотренном законодательством.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21. Оценка результативности использования субсидии осуществляется исходя из достижения целевых </w:t>
      </w:r>
      <w:proofErr w:type="gramStart"/>
      <w:r>
        <w:t>значений следующих показателей эффективности реализации заявленного инвестиционного проекта</w:t>
      </w:r>
      <w:proofErr w:type="gramEnd"/>
      <w:r>
        <w:t>: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1) увеличение количества рабочих мест в монопрофильном населенном пункте;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2) соблюдение сроков реализации заявленного инвестиционного проекта, установленных в Соглашении;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3) увеличение количества инвесторов, осуществляющих деятельность на территории </w:t>
      </w:r>
      <w:r>
        <w:lastRenderedPageBreak/>
        <w:t>монопрофильного населенного пункта;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4) увеличение объема инвестиций, вложенных в объекты предпринимательской и иной деятельности, расположенные в границах территории монопрофильного населенного пункта;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5) количество субъектов экономической деятельности, осуществляющих деятельность на территории монопрофильного населенного пункта, получивших ощутимую выгоду от реализации заявленного инвестиционного проекта.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22. Оценка эффективности использования субсидии производится путем расчета индекса, отражающего уровень недостижения значения соответствующего показателя результативности использования субсидии по состоянию на 31 декабря года предоставления субсидии, по формуле: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>Di = 1 - Ti / Si, где: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>Di - индекс, отражающий уровень недостижения i-го показателя результативности использования субсидии;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Ti - фактически достигнутое значение i-го показателя результативности использования субсидии на отчетную дату;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Si - плановое значение i-го показателя результативности использования субсидии, установленное Соглашением.</w:t>
      </w:r>
    </w:p>
    <w:p w:rsidR="00600EBC" w:rsidRDefault="00600EBC">
      <w:pPr>
        <w:pStyle w:val="ConsPlusNormal"/>
        <w:spacing w:before="220"/>
        <w:ind w:firstLine="540"/>
        <w:jc w:val="both"/>
      </w:pPr>
      <w:bookmarkStart w:id="4" w:name="P122"/>
      <w:bookmarkEnd w:id="4"/>
      <w:r>
        <w:t>23. В случае</w:t>
      </w:r>
      <w:proofErr w:type="gramStart"/>
      <w:r>
        <w:t>,</w:t>
      </w:r>
      <w:proofErr w:type="gramEnd"/>
      <w:r>
        <w:t xml:space="preserve"> если получателем субсидии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субсидии, предусмотренных Соглашением,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субсидии, подлежащий возврату из бюджета муниципального образования в областной бюджет Ульяновской области в срок до 1 июня года, следующего за годом предоставления субсидии, рассчитывается по формуле: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proofErr w:type="gramStart"/>
      <w:r>
        <w:t>V</w:t>
      </w:r>
      <w:proofErr w:type="gramEnd"/>
      <w:r>
        <w:t>возврата = Vсубсидии x k x m / n, где: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proofErr w:type="gramStart"/>
      <w:r>
        <w:t>V</w:t>
      </w:r>
      <w:proofErr w:type="gramEnd"/>
      <w:r>
        <w:t>возврата - объем субсидии, подлежащей возврату из бюджета муниципального образования в областной бюджет Ульяновской области;</w:t>
      </w:r>
    </w:p>
    <w:p w:rsidR="00600EBC" w:rsidRDefault="00600EBC">
      <w:pPr>
        <w:pStyle w:val="ConsPlusNormal"/>
        <w:spacing w:before="220"/>
        <w:ind w:firstLine="540"/>
        <w:jc w:val="both"/>
      </w:pPr>
      <w:proofErr w:type="gramStart"/>
      <w:r>
        <w:t>V</w:t>
      </w:r>
      <w:proofErr w:type="gramEnd"/>
      <w:r>
        <w:t>субсидии - объем субсидии, предоставленной бюджету муниципального образования;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k - коэффициент возврата субсидии;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m - количество показателей результативности использования субсидии, по которым индекс, отражающий уровень недостижения значений i-го показателя результативности использования субсидии, имеет положительное значение;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2 - общее количество показателей результативности использования субсидии.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24. Коэффициент возврата субсидии рассчитывается по формуле: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>k = SUM Di / m.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ind w:firstLine="540"/>
        <w:jc w:val="both"/>
      </w:pPr>
      <w:r>
        <w:t>При расчете коэффициента возврата субсидии используются только положительные значения индекса, отражающего уровень недостижения значений i-го показателя результативности использования субсидии.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lastRenderedPageBreak/>
        <w:t xml:space="preserve">25. Основанием для освобождения получателя субсидии от применения меры ответственности, предусмотренной </w:t>
      </w:r>
      <w:hyperlink w:anchor="P122" w:history="1">
        <w:r>
          <w:rPr>
            <w:color w:val="0000FF"/>
          </w:rPr>
          <w:t>пунктом 23</w:t>
        </w:r>
      </w:hyperlink>
      <w:r>
        <w:t xml:space="preserve"> настоящего Положения,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>26. Министерство обеспечивает соблюдение получателями субсидий условий, целей и порядка, установленных при предоставлении субсидий.</w:t>
      </w:r>
    </w:p>
    <w:p w:rsidR="00600EBC" w:rsidRDefault="00600EBC">
      <w:pPr>
        <w:pStyle w:val="ConsPlusNormal"/>
        <w:spacing w:before="220"/>
        <w:ind w:firstLine="540"/>
        <w:jc w:val="both"/>
      </w:pPr>
      <w:r>
        <w:t xml:space="preserve">27. </w:t>
      </w:r>
      <w:proofErr w:type="gramStart"/>
      <w:r>
        <w:t>Контроль за</w:t>
      </w:r>
      <w:proofErr w:type="gramEnd"/>
      <w:r>
        <w:t xml:space="preserve"> соблюдением получателями субсидий условий, целей, порядка предоставления и эффективности использования субсидий осуществляется Министерством и органами государственного финансового контроля.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1"/>
      </w:pPr>
      <w:r>
        <w:t>Приложение N 1</w:t>
      </w:r>
    </w:p>
    <w:p w:rsidR="00600EBC" w:rsidRDefault="00600EBC">
      <w:pPr>
        <w:pStyle w:val="ConsPlusNormal"/>
        <w:jc w:val="right"/>
      </w:pPr>
      <w:r>
        <w:t>к Положению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nformat"/>
        <w:jc w:val="both"/>
      </w:pPr>
      <w:bookmarkStart w:id="5" w:name="P147"/>
      <w:bookmarkEnd w:id="5"/>
      <w:r>
        <w:t xml:space="preserve">                                  ЗАЯВКА</w:t>
      </w:r>
    </w:p>
    <w:p w:rsidR="00600EBC" w:rsidRDefault="00600EBC">
      <w:pPr>
        <w:pStyle w:val="ConsPlusNonformat"/>
        <w:jc w:val="both"/>
      </w:pPr>
      <w:r>
        <w:t xml:space="preserve">   на предоставление субсидии из областного бюджета Ульяновской области</w:t>
      </w:r>
    </w:p>
    <w:p w:rsidR="00600EBC" w:rsidRDefault="00600EBC">
      <w:pPr>
        <w:pStyle w:val="ConsPlusNonformat"/>
        <w:jc w:val="both"/>
      </w:pPr>
      <w:r>
        <w:t xml:space="preserve">     бюджетам муниципальных образований Ульяновской области, в состав</w:t>
      </w:r>
    </w:p>
    <w:p w:rsidR="00600EBC" w:rsidRDefault="00600EBC">
      <w:pPr>
        <w:pStyle w:val="ConsPlusNonformat"/>
        <w:jc w:val="both"/>
      </w:pPr>
      <w:r>
        <w:t xml:space="preserve">        </w:t>
      </w:r>
      <w:proofErr w:type="gramStart"/>
      <w:r>
        <w:t>территорий</w:t>
      </w:r>
      <w:proofErr w:type="gramEnd"/>
      <w:r>
        <w:t xml:space="preserve"> которых входят монопрофильные населенные пункты,</w:t>
      </w:r>
    </w:p>
    <w:p w:rsidR="00600EBC" w:rsidRDefault="00600EBC">
      <w:pPr>
        <w:pStyle w:val="ConsPlusNonformat"/>
        <w:jc w:val="both"/>
      </w:pPr>
      <w:r>
        <w:t xml:space="preserve">      на софинансирование расходных обязательств, возникающих в связи</w:t>
      </w:r>
    </w:p>
    <w:p w:rsidR="00600EBC" w:rsidRDefault="00600EBC">
      <w:pPr>
        <w:pStyle w:val="ConsPlusNonformat"/>
        <w:jc w:val="both"/>
      </w:pPr>
      <w:r>
        <w:t xml:space="preserve">         с реализацией органами местного самоуправления </w:t>
      </w:r>
      <w:proofErr w:type="gramStart"/>
      <w:r>
        <w:t>указанных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муниципальных образований плана (программы) комплексного</w:t>
      </w:r>
    </w:p>
    <w:p w:rsidR="00600EBC" w:rsidRDefault="00600EBC">
      <w:pPr>
        <w:pStyle w:val="ConsPlusNonformat"/>
        <w:jc w:val="both"/>
      </w:pPr>
      <w:r>
        <w:t xml:space="preserve">       социально-экономического развития монопрофильного населенного</w:t>
      </w:r>
    </w:p>
    <w:p w:rsidR="00600EBC" w:rsidRDefault="00600EBC">
      <w:pPr>
        <w:pStyle w:val="ConsPlusNonformat"/>
        <w:jc w:val="both"/>
      </w:pPr>
      <w:r>
        <w:t xml:space="preserve">    пункта, а также организацией строительства (реконструкции) объектов</w:t>
      </w:r>
    </w:p>
    <w:p w:rsidR="00600EBC" w:rsidRDefault="00600EBC">
      <w:pPr>
        <w:pStyle w:val="ConsPlusNonformat"/>
        <w:jc w:val="both"/>
      </w:pPr>
      <w:r>
        <w:t xml:space="preserve">     социальной, транспортной и инженерной инфраструктуры, </w:t>
      </w:r>
      <w:proofErr w:type="gramStart"/>
      <w:r>
        <w:t>необходимых</w:t>
      </w:r>
      <w:proofErr w:type="gramEnd"/>
    </w:p>
    <w:p w:rsidR="00600EBC" w:rsidRDefault="00600EBC">
      <w:pPr>
        <w:pStyle w:val="ConsPlusNonformat"/>
        <w:jc w:val="both"/>
      </w:pPr>
      <w:r>
        <w:t xml:space="preserve">      для диверсификации экономики монопрофильного населенного пункта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 xml:space="preserve">    Дата составления заявки: ________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</w:t>
      </w:r>
      <w:proofErr w:type="gramStart"/>
      <w:r>
        <w:t>(наименование муниципального образования и монопрофильного населенного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         пункта Ульяновской области)</w:t>
      </w:r>
    </w:p>
    <w:p w:rsidR="00600EBC" w:rsidRDefault="00600EBC">
      <w:pPr>
        <w:pStyle w:val="ConsPlusNonformat"/>
        <w:jc w:val="both"/>
      </w:pPr>
      <w:r>
        <w:t>(далее  также  - муниципальное образование, заявитель) заявляет о намерении</w:t>
      </w:r>
    </w:p>
    <w:p w:rsidR="00600EBC" w:rsidRDefault="00600EBC">
      <w:pPr>
        <w:pStyle w:val="ConsPlusNonformat"/>
        <w:jc w:val="both"/>
      </w:pPr>
      <w:r>
        <w:t>реализации плана (программы) комплексного социально-экономического развития</w:t>
      </w:r>
    </w:p>
    <w:p w:rsidR="00600EBC" w:rsidRDefault="00600EBC">
      <w:pPr>
        <w:pStyle w:val="ConsPlusNonformat"/>
        <w:jc w:val="both"/>
      </w:pPr>
      <w:r>
        <w:t>монопрофильного   населенного   пункта,   предусматривающего  строительство</w:t>
      </w:r>
    </w:p>
    <w:p w:rsidR="00600EBC" w:rsidRDefault="00600EBC">
      <w:pPr>
        <w:pStyle w:val="ConsPlusNonformat"/>
        <w:jc w:val="both"/>
      </w:pPr>
      <w:r>
        <w:t xml:space="preserve">(реконструкцию)    объектов    </w:t>
      </w:r>
      <w:proofErr w:type="gramStart"/>
      <w:r>
        <w:t>социальной</w:t>
      </w:r>
      <w:proofErr w:type="gramEnd"/>
      <w:r>
        <w:t>,    транспортной   и   инженерной</w:t>
      </w:r>
    </w:p>
    <w:p w:rsidR="00600EBC" w:rsidRDefault="00600EBC">
      <w:pPr>
        <w:pStyle w:val="ConsPlusNonformat"/>
        <w:jc w:val="both"/>
      </w:pPr>
      <w:r>
        <w:t xml:space="preserve">инфраструктуры,  </w:t>
      </w:r>
      <w:proofErr w:type="gramStart"/>
      <w:r>
        <w:t>необходимых</w:t>
      </w:r>
      <w:proofErr w:type="gramEnd"/>
      <w:r>
        <w:t xml:space="preserve">  для  диверсификации экономики монопрофильного</w:t>
      </w:r>
    </w:p>
    <w:p w:rsidR="00600EBC" w:rsidRDefault="00600EBC">
      <w:pPr>
        <w:pStyle w:val="ConsPlusNonformat"/>
        <w:jc w:val="both"/>
      </w:pPr>
      <w:r>
        <w:t>населенного пункта 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  (наименование монопрофильного населенного пункта Ульяновской области)</w:t>
      </w:r>
    </w:p>
    <w:p w:rsidR="00600EBC" w:rsidRDefault="00600EBC">
      <w:pPr>
        <w:pStyle w:val="ConsPlusNonformat"/>
        <w:jc w:val="both"/>
      </w:pPr>
      <w:r>
        <w:t>(далее  - заявленный инвестиционный проект), и просит предоставить субсидию</w:t>
      </w:r>
    </w:p>
    <w:p w:rsidR="00600EBC" w:rsidRDefault="00600EBC">
      <w:pPr>
        <w:pStyle w:val="ConsPlusNonformat"/>
        <w:jc w:val="both"/>
      </w:pPr>
      <w:r>
        <w:t>на реализацию заявленного инвестиционного проекта.</w:t>
      </w:r>
    </w:p>
    <w:p w:rsidR="00600EBC" w:rsidRDefault="00600EBC">
      <w:pPr>
        <w:pStyle w:val="ConsPlusNonformat"/>
        <w:jc w:val="both"/>
      </w:pPr>
      <w:r>
        <w:t xml:space="preserve">    Расчетная   сметная  стоимость  строительства  (реконструкции)  объекта</w:t>
      </w:r>
    </w:p>
    <w:p w:rsidR="00600EBC" w:rsidRDefault="00600EBC">
      <w:pPr>
        <w:pStyle w:val="ConsPlusNonformat"/>
        <w:jc w:val="both"/>
      </w:pPr>
      <w:r>
        <w:t xml:space="preserve">капитального   строительства,  предусмотренного  </w:t>
      </w:r>
      <w:proofErr w:type="gramStart"/>
      <w:r>
        <w:t>заявленным</w:t>
      </w:r>
      <w:proofErr w:type="gramEnd"/>
      <w:r>
        <w:t xml:space="preserve">  инвестиционным</w:t>
      </w:r>
    </w:p>
    <w:p w:rsidR="00600EBC" w:rsidRDefault="00600EBC">
      <w:pPr>
        <w:pStyle w:val="ConsPlusNonformat"/>
        <w:jc w:val="both"/>
      </w:pPr>
      <w:r>
        <w:t>проектом, составляет _________________________________________ тыс. рублей.</w:t>
      </w:r>
    </w:p>
    <w:p w:rsidR="00600EBC" w:rsidRDefault="00600EBC">
      <w:pPr>
        <w:pStyle w:val="ConsPlusNonformat"/>
        <w:jc w:val="both"/>
      </w:pPr>
      <w:r>
        <w:t xml:space="preserve">                               (сумма прописью)</w:t>
      </w:r>
    </w:p>
    <w:p w:rsidR="00600EBC" w:rsidRDefault="00600EBC">
      <w:pPr>
        <w:pStyle w:val="ConsPlusNonformat"/>
        <w:jc w:val="both"/>
      </w:pPr>
      <w:r>
        <w:t xml:space="preserve">    Заявитель  настоящим  подтверждает  и  гарантирует, что вся информация,</w:t>
      </w:r>
    </w:p>
    <w:p w:rsidR="00600EBC" w:rsidRDefault="00600EBC">
      <w:pPr>
        <w:pStyle w:val="ConsPlusNonformat"/>
        <w:jc w:val="both"/>
      </w:pPr>
      <w:proofErr w:type="gramStart"/>
      <w:r>
        <w:t>содержащаяся</w:t>
      </w:r>
      <w:proofErr w:type="gramEnd"/>
      <w:r>
        <w:t xml:space="preserve">  в заявке и прилагаемых к ней документах, является достоверной</w:t>
      </w:r>
    </w:p>
    <w:p w:rsidR="00600EBC" w:rsidRDefault="00600EBC">
      <w:pPr>
        <w:pStyle w:val="ConsPlusNonformat"/>
        <w:jc w:val="both"/>
      </w:pPr>
      <w:r>
        <w:t>и полной.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 xml:space="preserve">Приложение: 1. План   (программа)   </w:t>
      </w:r>
      <w:proofErr w:type="gramStart"/>
      <w:r>
        <w:t>комплексного</w:t>
      </w:r>
      <w:proofErr w:type="gramEnd"/>
      <w:r>
        <w:t xml:space="preserve">   социально-экономического</w:t>
      </w:r>
    </w:p>
    <w:p w:rsidR="00600EBC" w:rsidRDefault="00600EBC">
      <w:pPr>
        <w:pStyle w:val="ConsPlusNonformat"/>
        <w:jc w:val="both"/>
      </w:pPr>
      <w:r>
        <w:t xml:space="preserve">               развития монопрофильного населенного пункта.</w:t>
      </w:r>
    </w:p>
    <w:p w:rsidR="00600EBC" w:rsidRDefault="00600EBC">
      <w:pPr>
        <w:pStyle w:val="ConsPlusNonformat"/>
        <w:jc w:val="both"/>
      </w:pPr>
      <w:r>
        <w:t xml:space="preserve">            2. Перечень объектов  </w:t>
      </w:r>
      <w:proofErr w:type="gramStart"/>
      <w:r>
        <w:t>социальной</w:t>
      </w:r>
      <w:proofErr w:type="gramEnd"/>
      <w:r>
        <w:t>,   транспортной  и  инженерной</w:t>
      </w:r>
    </w:p>
    <w:p w:rsidR="00600EBC" w:rsidRDefault="00600EBC">
      <w:pPr>
        <w:pStyle w:val="ConsPlusNonformat"/>
        <w:jc w:val="both"/>
      </w:pPr>
      <w:r>
        <w:t xml:space="preserve">               инфраструктуры,    строительство   (реконструкция)   которых</w:t>
      </w:r>
    </w:p>
    <w:p w:rsidR="00600EBC" w:rsidRDefault="00600EBC">
      <w:pPr>
        <w:pStyle w:val="ConsPlusNonformat"/>
        <w:jc w:val="both"/>
      </w:pPr>
      <w:r>
        <w:t xml:space="preserve">               необходимо  для   диверсификации  экономики  монопрофильного</w:t>
      </w:r>
    </w:p>
    <w:p w:rsidR="00600EBC" w:rsidRDefault="00600EBC">
      <w:pPr>
        <w:pStyle w:val="ConsPlusNonformat"/>
        <w:jc w:val="both"/>
      </w:pPr>
      <w:r>
        <w:t xml:space="preserve">               населенного пункта.</w:t>
      </w:r>
    </w:p>
    <w:p w:rsidR="00600EBC" w:rsidRDefault="00600EBC">
      <w:pPr>
        <w:pStyle w:val="ConsPlusNonformat"/>
        <w:jc w:val="both"/>
      </w:pPr>
      <w:r>
        <w:t xml:space="preserve">            3. Характеристика заявленного инвестиционного проекта.</w:t>
      </w:r>
    </w:p>
    <w:p w:rsidR="00600EBC" w:rsidRDefault="00600EBC">
      <w:pPr>
        <w:pStyle w:val="ConsPlusNonformat"/>
        <w:jc w:val="both"/>
      </w:pPr>
      <w:r>
        <w:t xml:space="preserve">            4. Справка  с  указанием реквизитов лицевых  счетов, на которые</w:t>
      </w:r>
    </w:p>
    <w:p w:rsidR="00600EBC" w:rsidRDefault="00600EBC">
      <w:pPr>
        <w:pStyle w:val="ConsPlusNonformat"/>
        <w:jc w:val="both"/>
      </w:pPr>
      <w:r>
        <w:lastRenderedPageBreak/>
        <w:t xml:space="preserve">               в случае  принятия решения  о  предоставлении субсидии будет</w:t>
      </w:r>
    </w:p>
    <w:p w:rsidR="00600EBC" w:rsidRDefault="00600EBC">
      <w:pPr>
        <w:pStyle w:val="ConsPlusNonformat"/>
        <w:jc w:val="both"/>
      </w:pPr>
      <w:r>
        <w:t xml:space="preserve">               перечислена субсидия.</w:t>
      </w:r>
    </w:p>
    <w:p w:rsidR="00600EBC" w:rsidRDefault="00600EBC">
      <w:pPr>
        <w:pStyle w:val="ConsPlusNonformat"/>
        <w:jc w:val="both"/>
      </w:pPr>
      <w:r>
        <w:t xml:space="preserve">            5. Справка,   подтверждающая, что муниципальное образование  не</w:t>
      </w:r>
    </w:p>
    <w:p w:rsidR="00600EBC" w:rsidRDefault="00600EBC">
      <w:pPr>
        <w:pStyle w:val="ConsPlusNonformat"/>
        <w:jc w:val="both"/>
      </w:pPr>
      <w:r>
        <w:t xml:space="preserve">               получало  субсидии из бюджетов бюджетной системы  Российской</w:t>
      </w:r>
    </w:p>
    <w:p w:rsidR="00600EBC" w:rsidRDefault="00600EBC">
      <w:pPr>
        <w:pStyle w:val="ConsPlusNonformat"/>
        <w:jc w:val="both"/>
      </w:pPr>
      <w:r>
        <w:t xml:space="preserve">               Федерации   на  софинансирование  расходных    обязательств,</w:t>
      </w:r>
    </w:p>
    <w:p w:rsidR="00600EBC" w:rsidRDefault="00600EBC">
      <w:pPr>
        <w:pStyle w:val="ConsPlusNonformat"/>
        <w:jc w:val="both"/>
      </w:pPr>
      <w:r>
        <w:t xml:space="preserve">               связанных  с  финансовым  обеспечением  затрат,  возникающих</w:t>
      </w:r>
    </w:p>
    <w:p w:rsidR="00600EBC" w:rsidRDefault="00600EBC">
      <w:pPr>
        <w:pStyle w:val="ConsPlusNonformat"/>
        <w:jc w:val="both"/>
      </w:pPr>
      <w:r>
        <w:t xml:space="preserve">               при  реализации  заявленного   инвестиционного  проекта,  </w:t>
      </w:r>
      <w:proofErr w:type="gramStart"/>
      <w:r>
        <w:t>за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один и тот же период на  основании иных нормативных правовых</w:t>
      </w:r>
    </w:p>
    <w:p w:rsidR="00600EBC" w:rsidRDefault="00600EBC">
      <w:pPr>
        <w:pStyle w:val="ConsPlusNonformat"/>
        <w:jc w:val="both"/>
      </w:pPr>
      <w:r>
        <w:t xml:space="preserve">               актов.</w:t>
      </w:r>
    </w:p>
    <w:p w:rsidR="00600EBC" w:rsidRDefault="00600EBC">
      <w:pPr>
        <w:pStyle w:val="ConsPlusNonformat"/>
        <w:jc w:val="both"/>
      </w:pPr>
      <w:r>
        <w:t xml:space="preserve">            6. Выписка из решения о  бюджете муниципального образования  </w:t>
      </w:r>
      <w:proofErr w:type="gramStart"/>
      <w:r>
        <w:t>на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</w:t>
      </w:r>
      <w:proofErr w:type="gramStart"/>
      <w:r>
        <w:t>соответствующий финансовый  год  (соответствующий финансовый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год и плановый период) о  наличии бюджетных ассигнований  </w:t>
      </w:r>
      <w:proofErr w:type="gramStart"/>
      <w:r>
        <w:t>на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финансовое обеспечение   в  размере  не  менее  5  процентов</w:t>
      </w:r>
    </w:p>
    <w:p w:rsidR="00600EBC" w:rsidRDefault="00600EBC">
      <w:pPr>
        <w:pStyle w:val="ConsPlusNonformat"/>
        <w:jc w:val="both"/>
      </w:pPr>
      <w:r>
        <w:t xml:space="preserve">               затрат,    возникающих      при    реализации    </w:t>
      </w:r>
      <w:proofErr w:type="gramStart"/>
      <w:r>
        <w:t>заявленного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инвестиционного   проекта,    </w:t>
      </w:r>
      <w:proofErr w:type="gramStart"/>
      <w:r>
        <w:t>заверенная</w:t>
      </w:r>
      <w:proofErr w:type="gramEnd"/>
      <w:r>
        <w:t xml:space="preserve">   главой    местной</w:t>
      </w:r>
    </w:p>
    <w:p w:rsidR="00600EBC" w:rsidRDefault="00600EBC">
      <w:pPr>
        <w:pStyle w:val="ConsPlusNonformat"/>
        <w:jc w:val="both"/>
      </w:pPr>
      <w:r>
        <w:t xml:space="preserve">               администрации муниципального образования.</w:t>
      </w:r>
    </w:p>
    <w:p w:rsidR="00600EBC" w:rsidRDefault="00600EBC">
      <w:pPr>
        <w:pStyle w:val="ConsPlusNonformat"/>
        <w:jc w:val="both"/>
      </w:pPr>
      <w:r>
        <w:t xml:space="preserve">            7. Техническая документация,  обосновывающая стоимость  товаров</w:t>
      </w:r>
    </w:p>
    <w:p w:rsidR="00600EBC" w:rsidRDefault="00600EBC">
      <w:pPr>
        <w:pStyle w:val="ConsPlusNonformat"/>
        <w:jc w:val="both"/>
      </w:pPr>
      <w:r>
        <w:t xml:space="preserve">               (работ,  услуг),   необходимых  для  реализации  </w:t>
      </w:r>
      <w:proofErr w:type="gramStart"/>
      <w:r>
        <w:t>заявленного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</w:t>
      </w:r>
      <w:proofErr w:type="gramStart"/>
      <w:r>
        <w:t>инвестиционного   проекта  (проектная  документация, рабочий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проект, смета и  др.), включающая результаты  оценки  объема</w:t>
      </w:r>
    </w:p>
    <w:p w:rsidR="00600EBC" w:rsidRDefault="00600EBC">
      <w:pPr>
        <w:pStyle w:val="ConsPlusNonformat"/>
        <w:jc w:val="both"/>
      </w:pPr>
      <w:r>
        <w:t xml:space="preserve">               затрат,      возникающих    при    реализации    </w:t>
      </w:r>
      <w:proofErr w:type="gramStart"/>
      <w:r>
        <w:t>заявленного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инвестиционного проекта.</w:t>
      </w:r>
    </w:p>
    <w:p w:rsidR="00600EBC" w:rsidRDefault="00600EBC">
      <w:pPr>
        <w:pStyle w:val="ConsPlusNonformat"/>
        <w:jc w:val="both"/>
      </w:pPr>
      <w:r>
        <w:t xml:space="preserve">            8. Заключение  организации,   уполномоченной    на   проведение</w:t>
      </w:r>
    </w:p>
    <w:p w:rsidR="00600EBC" w:rsidRDefault="00600EBC">
      <w:pPr>
        <w:pStyle w:val="ConsPlusNonformat"/>
        <w:jc w:val="both"/>
      </w:pPr>
      <w:r>
        <w:t xml:space="preserve">               проверки   достоверности   определения   сметной   стоимости</w:t>
      </w:r>
    </w:p>
    <w:p w:rsidR="00600EBC" w:rsidRDefault="00600EBC">
      <w:pPr>
        <w:pStyle w:val="ConsPlusNonformat"/>
        <w:jc w:val="both"/>
      </w:pPr>
      <w:r>
        <w:t xml:space="preserve">               строительства, реконструкции или технического перевооружения</w:t>
      </w:r>
    </w:p>
    <w:p w:rsidR="00600EBC" w:rsidRDefault="00600EBC">
      <w:pPr>
        <w:pStyle w:val="ConsPlusNonformat"/>
        <w:jc w:val="both"/>
      </w:pPr>
      <w:r>
        <w:t xml:space="preserve">               объектов капитального строительства, которые финансируются </w:t>
      </w:r>
      <w:proofErr w:type="gramStart"/>
      <w:r>
        <w:t>с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привлечением средств областного бюджета Ульяновской области,</w:t>
      </w:r>
    </w:p>
    <w:p w:rsidR="00600EBC" w:rsidRDefault="00600EBC">
      <w:pPr>
        <w:pStyle w:val="ConsPlusNonformat"/>
        <w:jc w:val="both"/>
      </w:pPr>
      <w:r>
        <w:t xml:space="preserve">               об определении достоверности сметной стоимости строительства</w:t>
      </w:r>
    </w:p>
    <w:p w:rsidR="00600EBC" w:rsidRDefault="00600EBC">
      <w:pPr>
        <w:pStyle w:val="ConsPlusNonformat"/>
        <w:jc w:val="both"/>
      </w:pPr>
      <w:r>
        <w:t xml:space="preserve">               (реконструкции)    объекта    капитального    строительства,</w:t>
      </w:r>
    </w:p>
    <w:p w:rsidR="00600EBC" w:rsidRDefault="00600EBC">
      <w:pPr>
        <w:pStyle w:val="ConsPlusNonformat"/>
        <w:jc w:val="both"/>
      </w:pPr>
      <w:r>
        <w:t xml:space="preserve">               </w:t>
      </w:r>
      <w:proofErr w:type="gramStart"/>
      <w:r>
        <w:t>предусматриваемого</w:t>
      </w:r>
      <w:proofErr w:type="gramEnd"/>
      <w:r>
        <w:t xml:space="preserve"> заявленным инвестиционным проектом.</w:t>
      </w:r>
    </w:p>
    <w:p w:rsidR="00600EBC" w:rsidRDefault="00600EBC">
      <w:pPr>
        <w:pStyle w:val="ConsPlusNonformat"/>
        <w:jc w:val="both"/>
      </w:pPr>
      <w:r>
        <w:t xml:space="preserve">            9. Копия соглашения между уполномоченным органом местного</w:t>
      </w:r>
    </w:p>
    <w:p w:rsidR="00600EBC" w:rsidRDefault="00600EBC">
      <w:pPr>
        <w:pStyle w:val="ConsPlusNonformat"/>
        <w:jc w:val="both"/>
      </w:pPr>
      <w:r>
        <w:t xml:space="preserve">               самоуправления муниципального образования  и  уполномоченным</w:t>
      </w:r>
    </w:p>
    <w:p w:rsidR="00600EBC" w:rsidRDefault="00600EBC">
      <w:pPr>
        <w:pStyle w:val="ConsPlusNonformat"/>
        <w:jc w:val="both"/>
      </w:pPr>
      <w:r>
        <w:t xml:space="preserve">               органом  местного  самоуправления  входящего  в  его  состав</w:t>
      </w:r>
    </w:p>
    <w:p w:rsidR="00600EBC" w:rsidRDefault="00600EBC">
      <w:pPr>
        <w:pStyle w:val="ConsPlusNonformat"/>
        <w:jc w:val="both"/>
      </w:pPr>
      <w:r>
        <w:t xml:space="preserve">               поселения о передаче осуществления части своих полномочий </w:t>
      </w:r>
      <w:proofErr w:type="gramStart"/>
      <w:r>
        <w:t>по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решению вопросов местного значения (при наличии).</w:t>
      </w:r>
    </w:p>
    <w:p w:rsidR="00600EBC" w:rsidRDefault="00600EBC">
      <w:pPr>
        <w:pStyle w:val="ConsPlusNonformat"/>
        <w:jc w:val="both"/>
      </w:pPr>
      <w:r>
        <w:t xml:space="preserve">           10. </w:t>
      </w:r>
      <w:proofErr w:type="gramStart"/>
      <w:r>
        <w:t>Другие  материалы  (фотографии,  характеризующие   состояние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объекта    транспортной    и   инженерной    инфраструктуры,</w:t>
      </w:r>
    </w:p>
    <w:p w:rsidR="00600EBC" w:rsidRDefault="00600EBC">
      <w:pPr>
        <w:pStyle w:val="ConsPlusNonformat"/>
        <w:jc w:val="both"/>
      </w:pPr>
      <w:r>
        <w:t xml:space="preserve">               </w:t>
      </w:r>
      <w:proofErr w:type="gramStart"/>
      <w:r>
        <w:t>создаваемого</w:t>
      </w:r>
      <w:proofErr w:type="gramEnd"/>
      <w:r>
        <w:t xml:space="preserve">   (реконструируемого)   в   рамках   реализации</w:t>
      </w:r>
    </w:p>
    <w:p w:rsidR="00600EBC" w:rsidRDefault="00600EBC">
      <w:pPr>
        <w:pStyle w:val="ConsPlusNonformat"/>
        <w:jc w:val="both"/>
      </w:pPr>
      <w:r>
        <w:t xml:space="preserve">               </w:t>
      </w:r>
      <w:proofErr w:type="gramStart"/>
      <w:r>
        <w:t>заявленного инвестиционного проекта, и прочие материалы (при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</w:t>
      </w:r>
      <w:proofErr w:type="gramStart"/>
      <w:r>
        <w:t>наличии</w:t>
      </w:r>
      <w:proofErr w:type="gramEnd"/>
      <w:r>
        <w:t>).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>Глава местной администрации</w:t>
      </w:r>
    </w:p>
    <w:p w:rsidR="00600EBC" w:rsidRDefault="00600EBC">
      <w:pPr>
        <w:pStyle w:val="ConsPlusNonformat"/>
        <w:jc w:val="both"/>
      </w:pPr>
      <w:r>
        <w:t>муниципального образования       ____________    __________________________</w:t>
      </w:r>
    </w:p>
    <w:p w:rsidR="00600EBC" w:rsidRDefault="00600EBC">
      <w:pPr>
        <w:pStyle w:val="ConsPlusNonformat"/>
        <w:jc w:val="both"/>
      </w:pPr>
      <w:r>
        <w:t xml:space="preserve">                            М.П.   (подпись)       (расшифровка подписи)</w:t>
      </w:r>
    </w:p>
    <w:p w:rsidR="00600EBC" w:rsidRDefault="00600EBC">
      <w:pPr>
        <w:pStyle w:val="ConsPlusNonformat"/>
        <w:jc w:val="both"/>
      </w:pPr>
      <w:r>
        <w:t>Непосредственный исполнитель ______________________________________________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          (Ф.И.О., должность, телефон, электронный адрес)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1"/>
      </w:pPr>
      <w:r>
        <w:t>Приложение N 2</w:t>
      </w:r>
    </w:p>
    <w:p w:rsidR="00600EBC" w:rsidRDefault="00600EBC">
      <w:pPr>
        <w:pStyle w:val="ConsPlusNormal"/>
        <w:jc w:val="right"/>
      </w:pPr>
      <w:r>
        <w:t>к Положению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center"/>
      </w:pPr>
      <w:bookmarkStart w:id="6" w:name="P244"/>
      <w:bookmarkEnd w:id="6"/>
      <w:r>
        <w:t>ПЕРЕЧЕНЬ</w:t>
      </w:r>
    </w:p>
    <w:p w:rsidR="00600EBC" w:rsidRDefault="00600EBC">
      <w:pPr>
        <w:pStyle w:val="ConsPlusNormal"/>
        <w:jc w:val="center"/>
      </w:pPr>
      <w:r>
        <w:t xml:space="preserve">объектов </w:t>
      </w:r>
      <w:proofErr w:type="gramStart"/>
      <w:r>
        <w:t>социальной</w:t>
      </w:r>
      <w:proofErr w:type="gramEnd"/>
      <w:r>
        <w:t>, транспортной и инженерной</w:t>
      </w:r>
    </w:p>
    <w:p w:rsidR="00600EBC" w:rsidRDefault="00600EBC">
      <w:pPr>
        <w:pStyle w:val="ConsPlusNormal"/>
        <w:jc w:val="center"/>
      </w:pPr>
      <w:r>
        <w:t>инфраструктуры, строительство (реконструкция) которых</w:t>
      </w:r>
    </w:p>
    <w:p w:rsidR="00600EBC" w:rsidRDefault="00600EBC">
      <w:pPr>
        <w:pStyle w:val="ConsPlusNormal"/>
        <w:jc w:val="center"/>
      </w:pPr>
      <w:r>
        <w:t>необходимы для диверсификации экономики монопрофильного</w:t>
      </w:r>
    </w:p>
    <w:p w:rsidR="00600EBC" w:rsidRDefault="00600EBC">
      <w:pPr>
        <w:pStyle w:val="ConsPlusNormal"/>
        <w:jc w:val="center"/>
      </w:pPr>
      <w:r>
        <w:t>населенного пункта</w:t>
      </w:r>
    </w:p>
    <w:p w:rsidR="00600EBC" w:rsidRDefault="00600EBC">
      <w:pPr>
        <w:pStyle w:val="ConsPlusNormal"/>
        <w:jc w:val="center"/>
      </w:pPr>
      <w:r>
        <w:t>___________________________________________________________</w:t>
      </w:r>
    </w:p>
    <w:p w:rsidR="00600EBC" w:rsidRDefault="00600EBC">
      <w:pPr>
        <w:pStyle w:val="ConsPlusNormal"/>
        <w:jc w:val="center"/>
      </w:pPr>
      <w:r>
        <w:lastRenderedPageBreak/>
        <w:t>(название монопрофильного населенного пункта)</w:t>
      </w:r>
    </w:p>
    <w:p w:rsidR="00600EBC" w:rsidRDefault="00600E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4"/>
        <w:gridCol w:w="1871"/>
        <w:gridCol w:w="2098"/>
        <w:gridCol w:w="2211"/>
        <w:gridCol w:w="2268"/>
      </w:tblGrid>
      <w:tr w:rsidR="00600EBC">
        <w:tc>
          <w:tcPr>
            <w:tcW w:w="59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Название объекта инфраструктуры</w:t>
            </w:r>
          </w:p>
        </w:tc>
        <w:tc>
          <w:tcPr>
            <w:tcW w:w="2098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Технические характеристики и описание объекта инфраструктуры</w:t>
            </w:r>
          </w:p>
        </w:tc>
        <w:tc>
          <w:tcPr>
            <w:tcW w:w="221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Ориентировочная стоимость строительства (реконструкции) объекта инфраструктуры</w:t>
            </w:r>
          </w:p>
        </w:tc>
        <w:tc>
          <w:tcPr>
            <w:tcW w:w="2268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Потребность в объекте инфраструктуры, в т.ч. технико-экономическое обоснование строительства (реконструкции) объекта инфраструктуры</w:t>
            </w:r>
          </w:p>
        </w:tc>
      </w:tr>
      <w:tr w:rsidR="00600EBC">
        <w:tc>
          <w:tcPr>
            <w:tcW w:w="594" w:type="dxa"/>
          </w:tcPr>
          <w:p w:rsidR="00600EBC" w:rsidRDefault="00600EBC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187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98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1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68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594" w:type="dxa"/>
          </w:tcPr>
          <w:p w:rsidR="00600EBC" w:rsidRDefault="00600EBC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187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98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1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68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594" w:type="dxa"/>
          </w:tcPr>
          <w:p w:rsidR="00600EBC" w:rsidRDefault="00600EBC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187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98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1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68" w:type="dxa"/>
          </w:tcPr>
          <w:p w:rsidR="00600EBC" w:rsidRDefault="00600EBC">
            <w:pPr>
              <w:pStyle w:val="ConsPlusNormal"/>
            </w:pPr>
          </w:p>
        </w:tc>
      </w:tr>
    </w:tbl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1"/>
      </w:pPr>
      <w:r>
        <w:t>Приложение N 3</w:t>
      </w:r>
    </w:p>
    <w:p w:rsidR="00600EBC" w:rsidRDefault="00600EBC">
      <w:pPr>
        <w:pStyle w:val="ConsPlusNormal"/>
        <w:jc w:val="right"/>
      </w:pPr>
      <w:r>
        <w:t>к Положению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nformat"/>
        <w:jc w:val="both"/>
      </w:pPr>
      <w:bookmarkStart w:id="7" w:name="P280"/>
      <w:bookmarkEnd w:id="7"/>
      <w:r>
        <w:t xml:space="preserve">                           ИНВЕСТИЦИОННЫЙ ПРОЕКТ</w:t>
      </w:r>
    </w:p>
    <w:p w:rsidR="00600EBC" w:rsidRDefault="00600EBC">
      <w:pPr>
        <w:pStyle w:val="ConsPlusNonformat"/>
        <w:jc w:val="both"/>
      </w:pPr>
      <w:r>
        <w:t xml:space="preserve">      строительства (реконструкции) объекта социальной, транспортной</w:t>
      </w:r>
    </w:p>
    <w:p w:rsidR="00600EBC" w:rsidRDefault="00600EBC">
      <w:pPr>
        <w:pStyle w:val="ConsPlusNonformat"/>
        <w:jc w:val="both"/>
      </w:pPr>
      <w:r>
        <w:t xml:space="preserve">       и инженерной инфраструктуры, </w:t>
      </w:r>
      <w:proofErr w:type="gramStart"/>
      <w:r>
        <w:t>необходимого</w:t>
      </w:r>
      <w:proofErr w:type="gramEnd"/>
      <w:r>
        <w:t xml:space="preserve"> для диверсификации</w:t>
      </w:r>
    </w:p>
    <w:p w:rsidR="00600EBC" w:rsidRDefault="00600EBC">
      <w:pPr>
        <w:pStyle w:val="ConsPlusNonformat"/>
        <w:jc w:val="both"/>
      </w:pPr>
      <w:r>
        <w:t xml:space="preserve">        экономики монопрофильного населенного пункта, </w:t>
      </w:r>
      <w:proofErr w:type="gramStart"/>
      <w:r>
        <w:t>предлагаемый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к финансированию и включенный в план </w:t>
      </w:r>
      <w:proofErr w:type="gramStart"/>
      <w:r>
        <w:t>комплексного</w:t>
      </w:r>
      <w:proofErr w:type="gramEnd"/>
    </w:p>
    <w:p w:rsidR="00600EBC" w:rsidRDefault="00600EBC">
      <w:pPr>
        <w:pStyle w:val="ConsPlusNonformat"/>
        <w:jc w:val="both"/>
      </w:pPr>
      <w:r>
        <w:t xml:space="preserve">   социально-экономического развития монопрофильного населенного пункта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 xml:space="preserve">    1. Наименование проекта: 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2. Место реализации проекта: 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2.1.  Муниципальное  образование  Ульяновской  области,  на  территории</w:t>
      </w:r>
    </w:p>
    <w:p w:rsidR="00600EBC" w:rsidRDefault="00600EBC">
      <w:pPr>
        <w:pStyle w:val="ConsPlusNonformat"/>
        <w:jc w:val="both"/>
      </w:pPr>
      <w:proofErr w:type="gramStart"/>
      <w:r>
        <w:t>которого</w:t>
      </w:r>
      <w:proofErr w:type="gramEnd"/>
      <w:r>
        <w:t xml:space="preserve"> реализуется проект: 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2.2.   Монопрофильный   населенный   пункт,   на   территории  которого</w:t>
      </w:r>
    </w:p>
    <w:p w:rsidR="00600EBC" w:rsidRDefault="00600EBC">
      <w:pPr>
        <w:pStyle w:val="ConsPlusNonformat"/>
        <w:jc w:val="both"/>
      </w:pPr>
      <w:r>
        <w:t>реализуется проект: ______________________________________________________.</w:t>
      </w:r>
    </w:p>
    <w:p w:rsidR="00600EBC" w:rsidRDefault="00600EBC">
      <w:pPr>
        <w:pStyle w:val="ConsPlusNonformat"/>
        <w:jc w:val="both"/>
      </w:pPr>
      <w:r>
        <w:t xml:space="preserve">    3. Общие сведения о монопрофильном населенном  пункте:</w:t>
      </w:r>
    </w:p>
    <w:p w:rsidR="00600EBC" w:rsidRDefault="00600EBC">
      <w:pPr>
        <w:pStyle w:val="ConsPlusNonformat"/>
        <w:jc w:val="both"/>
      </w:pPr>
      <w:r>
        <w:t xml:space="preserve">    3.1.   Численность   населения   монопрофильного   населенного   пункта</w:t>
      </w:r>
    </w:p>
    <w:p w:rsidR="00600EBC" w:rsidRDefault="00600EBC">
      <w:pPr>
        <w:pStyle w:val="ConsPlusNonformat"/>
        <w:jc w:val="both"/>
      </w:pPr>
      <w:r>
        <w:t>(человек): 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4. Сведения о проектной команде проекта:</w:t>
      </w:r>
    </w:p>
    <w:p w:rsidR="00600EBC" w:rsidRDefault="00600EBC">
      <w:pPr>
        <w:pStyle w:val="ConsPlusNonformat"/>
        <w:jc w:val="both"/>
      </w:pPr>
      <w:r>
        <w:t xml:space="preserve">    4.1. Руководитель проектной команды проекта: __________________________</w:t>
      </w:r>
    </w:p>
    <w:p w:rsidR="00600EBC" w:rsidRDefault="00600EBC">
      <w:pPr>
        <w:pStyle w:val="ConsPlusNonformat"/>
        <w:jc w:val="both"/>
      </w:pPr>
      <w:r>
        <w:t xml:space="preserve">                     (фамилия, имя, отчество, должность, контактные данные)</w:t>
      </w:r>
    </w:p>
    <w:p w:rsidR="00600EBC" w:rsidRDefault="00600EBC">
      <w:pPr>
        <w:pStyle w:val="ConsPlusNonformat"/>
        <w:jc w:val="both"/>
      </w:pPr>
      <w:r>
        <w:t xml:space="preserve">    4.2. Члены проектной команды проекта:</w:t>
      </w:r>
    </w:p>
    <w:p w:rsidR="00600EBC" w:rsidRDefault="00600EBC">
      <w:pPr>
        <w:pStyle w:val="ConsPlusNonformat"/>
        <w:jc w:val="both"/>
      </w:pPr>
      <w:r>
        <w:t xml:space="preserve">    1) ___________________________________________________________________;</w:t>
      </w:r>
    </w:p>
    <w:p w:rsidR="00600EBC" w:rsidRDefault="00600EBC">
      <w:pPr>
        <w:pStyle w:val="ConsPlusNonformat"/>
        <w:jc w:val="both"/>
      </w:pPr>
      <w:r>
        <w:t xml:space="preserve">          (фамилия, имя, отчество, должность, контактные данные)</w:t>
      </w:r>
    </w:p>
    <w:p w:rsidR="00600EBC" w:rsidRDefault="00600EBC">
      <w:pPr>
        <w:pStyle w:val="ConsPlusNonformat"/>
        <w:jc w:val="both"/>
      </w:pPr>
      <w:r>
        <w:t xml:space="preserve">    2) ___________________________________________________________________;</w:t>
      </w:r>
    </w:p>
    <w:p w:rsidR="00600EBC" w:rsidRDefault="00600EBC">
      <w:pPr>
        <w:pStyle w:val="ConsPlusNonformat"/>
        <w:jc w:val="both"/>
      </w:pPr>
      <w:r>
        <w:t xml:space="preserve">          (фамилия, имя, отчество, должность, контактные данные)</w:t>
      </w:r>
    </w:p>
    <w:p w:rsidR="00600EBC" w:rsidRDefault="00600EBC">
      <w:pPr>
        <w:pStyle w:val="ConsPlusNonformat"/>
        <w:jc w:val="both"/>
      </w:pPr>
      <w:r>
        <w:t xml:space="preserve">    3) ___________________________________________________________________;</w:t>
      </w:r>
    </w:p>
    <w:p w:rsidR="00600EBC" w:rsidRDefault="00600EBC">
      <w:pPr>
        <w:pStyle w:val="ConsPlusNonformat"/>
        <w:jc w:val="both"/>
      </w:pPr>
      <w:r>
        <w:t xml:space="preserve">          (фамилия, имя, отчество, должность, контактные данные)</w:t>
      </w:r>
    </w:p>
    <w:p w:rsidR="00600EBC" w:rsidRDefault="00600EBC">
      <w:pPr>
        <w:pStyle w:val="ConsPlusNonformat"/>
        <w:jc w:val="both"/>
      </w:pPr>
      <w:r>
        <w:t xml:space="preserve">    4) ___________________________________________________________________.</w:t>
      </w:r>
    </w:p>
    <w:p w:rsidR="00600EBC" w:rsidRDefault="00600EBC">
      <w:pPr>
        <w:pStyle w:val="ConsPlusNonformat"/>
        <w:jc w:val="both"/>
      </w:pPr>
      <w:r>
        <w:t xml:space="preserve">          (фамилия, имя, отчество, должность, контактные данные)</w:t>
      </w:r>
    </w:p>
    <w:p w:rsidR="00600EBC" w:rsidRDefault="00600EBC">
      <w:pPr>
        <w:pStyle w:val="ConsPlusNonformat"/>
        <w:jc w:val="both"/>
      </w:pPr>
      <w:r>
        <w:t xml:space="preserve">    5. Описание проекта:</w:t>
      </w:r>
    </w:p>
    <w:p w:rsidR="00600EBC" w:rsidRDefault="00600EBC">
      <w:pPr>
        <w:pStyle w:val="ConsPlusNonformat"/>
        <w:jc w:val="both"/>
      </w:pPr>
      <w:r>
        <w:t xml:space="preserve">    5.1. Направление проекта (привести описание): _________________________</w:t>
      </w:r>
    </w:p>
    <w:p w:rsidR="00600EBC" w:rsidRDefault="00600EBC">
      <w:pPr>
        <w:pStyle w:val="ConsPlusNonformat"/>
        <w:jc w:val="both"/>
      </w:pPr>
      <w:r>
        <w:t xml:space="preserve">    5.2. Обоснование потребности и необходимости реализации проекта: 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proofErr w:type="gramStart"/>
      <w:r>
        <w:t>(описание сути проблемы, степени ее важности для населения монопрофильного</w:t>
      </w:r>
      <w:proofErr w:type="gramEnd"/>
    </w:p>
    <w:p w:rsidR="00600EBC" w:rsidRDefault="00600EBC">
      <w:pPr>
        <w:pStyle w:val="ConsPlusNonformat"/>
        <w:jc w:val="both"/>
      </w:pPr>
      <w:r>
        <w:lastRenderedPageBreak/>
        <w:t xml:space="preserve">                        населенного пункта и т.д.)</w:t>
      </w:r>
    </w:p>
    <w:p w:rsidR="00600EBC" w:rsidRDefault="00600EBC">
      <w:pPr>
        <w:pStyle w:val="ConsPlusNonformat"/>
        <w:jc w:val="both"/>
      </w:pPr>
      <w:r>
        <w:t xml:space="preserve">    5.3. Мероприятия в рамках реализации проекта:</w:t>
      </w:r>
    </w:p>
    <w:p w:rsidR="00600EBC" w:rsidRDefault="00600EBC">
      <w:pPr>
        <w:pStyle w:val="ConsPlusNonformat"/>
        <w:jc w:val="both"/>
      </w:pPr>
      <w:r>
        <w:t xml:space="preserve">    5.3.1. Проектные, изыскательские и другие подготовительные работы: 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        (описание необходимых подготовительных мероприятий)</w:t>
      </w:r>
    </w:p>
    <w:p w:rsidR="00600EBC" w:rsidRDefault="00600EBC">
      <w:pPr>
        <w:pStyle w:val="ConsPlusNonformat"/>
        <w:jc w:val="both"/>
      </w:pPr>
      <w:r>
        <w:t xml:space="preserve">    5.3.2. Перечень мероприятий в рамках реализации проекта: 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   (описание конкретных мероприятий в рамках реализации проекта)</w:t>
      </w:r>
    </w:p>
    <w:p w:rsidR="00600EBC" w:rsidRDefault="00600EBC">
      <w:pPr>
        <w:pStyle w:val="ConsPlusNonformat"/>
        <w:jc w:val="both"/>
      </w:pPr>
      <w:r>
        <w:t xml:space="preserve">    5.3.3.   Приобретение   оборудования,  необходимого  для  осуществления</w:t>
      </w:r>
    </w:p>
    <w:p w:rsidR="00600EBC" w:rsidRDefault="00600EBC">
      <w:pPr>
        <w:pStyle w:val="ConsPlusNonformat"/>
        <w:jc w:val="both"/>
      </w:pPr>
      <w:r>
        <w:t>мероприятий, реализуемых в рамках проекта: ________________________________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</w:t>
      </w:r>
      <w:proofErr w:type="gramStart"/>
      <w:r>
        <w:t>(описание оборудования, которое необходимо приобрести, и целей его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                приобретения)</w:t>
      </w:r>
    </w:p>
    <w:p w:rsidR="00600EBC" w:rsidRDefault="00600EBC">
      <w:pPr>
        <w:pStyle w:val="ConsPlusNonformat"/>
        <w:jc w:val="both"/>
      </w:pPr>
      <w:r>
        <w:t xml:space="preserve">    5.3.4. Прочая деятельность, осуществляемая в целях реализации проекта: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</w:t>
      </w:r>
      <w:proofErr w:type="gramStart"/>
      <w:r>
        <w:t>(описание иной необходимой деятельности, направленной на реализацию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                  проекта)</w:t>
      </w:r>
    </w:p>
    <w:p w:rsidR="00600EBC" w:rsidRDefault="00600EBC">
      <w:pPr>
        <w:pStyle w:val="ConsPlusNonformat"/>
        <w:jc w:val="both"/>
      </w:pPr>
      <w:r>
        <w:t xml:space="preserve">    5.4.  </w:t>
      </w:r>
      <w:proofErr w:type="gramStart"/>
      <w:r>
        <w:t>Другие  материалы  (фотографии, характеризующие состояние объекта</w:t>
      </w:r>
      <w:proofErr w:type="gramEnd"/>
    </w:p>
    <w:p w:rsidR="00600EBC" w:rsidRDefault="00600EBC">
      <w:pPr>
        <w:pStyle w:val="ConsPlusNonformat"/>
        <w:jc w:val="both"/>
      </w:pPr>
      <w:r>
        <w:t xml:space="preserve">транспортной  и инженерной инфраструктуры, </w:t>
      </w:r>
      <w:proofErr w:type="gramStart"/>
      <w:r>
        <w:t>создаваемого</w:t>
      </w:r>
      <w:proofErr w:type="gramEnd"/>
      <w:r>
        <w:t xml:space="preserve"> (реконструируемого)</w:t>
      </w:r>
    </w:p>
    <w:p w:rsidR="00600EBC" w:rsidRDefault="00600EBC">
      <w:pPr>
        <w:pStyle w:val="ConsPlusNonformat"/>
        <w:jc w:val="both"/>
      </w:pPr>
      <w:r>
        <w:t>в рамках реализации проекта, и прочие материалы (при наличии): 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5.5. Ожидаемые результаты реализации проекта: _________________________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</w:t>
      </w:r>
      <w:proofErr w:type="gramStart"/>
      <w:r>
        <w:t>(описание конкретных изменений социально-экономического положения в</w:t>
      </w:r>
      <w:proofErr w:type="gramEnd"/>
    </w:p>
    <w:p w:rsidR="00600EBC" w:rsidRDefault="00600EBC">
      <w:pPr>
        <w:pStyle w:val="ConsPlusNonformat"/>
        <w:jc w:val="both"/>
      </w:pPr>
      <w:r>
        <w:t xml:space="preserve">монопрофильном населенном пункте, к которым приведет реализация проекта, </w:t>
      </w:r>
      <w:proofErr w:type="gramStart"/>
      <w:r>
        <w:t>по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возможности их количественная характеристика, динамика)</w:t>
      </w:r>
    </w:p>
    <w:p w:rsidR="00600EBC" w:rsidRDefault="00600EBC">
      <w:pPr>
        <w:pStyle w:val="ConsPlusNonformat"/>
        <w:jc w:val="both"/>
      </w:pPr>
      <w:r>
        <w:t xml:space="preserve">    6.  Характеристика экономики монопрофильного населенного пункта, оценка</w:t>
      </w:r>
    </w:p>
    <w:p w:rsidR="00600EBC" w:rsidRDefault="00600EBC">
      <w:pPr>
        <w:pStyle w:val="ConsPlusNonformat"/>
        <w:jc w:val="both"/>
      </w:pPr>
      <w:r>
        <w:t>экономической, бюджетной и социальной эффективности проекта:</w:t>
      </w:r>
    </w:p>
    <w:p w:rsidR="00600EBC" w:rsidRDefault="00600EBC">
      <w:pPr>
        <w:pStyle w:val="ConsPlusNonformat"/>
        <w:jc w:val="both"/>
      </w:pPr>
      <w:r>
        <w:t xml:space="preserve">    6.1.  Характеристика  категорий потребителей, которые получат пользу </w:t>
      </w:r>
      <w:proofErr w:type="gramStart"/>
      <w:r>
        <w:t>от</w:t>
      </w:r>
      <w:proofErr w:type="gramEnd"/>
    </w:p>
    <w:p w:rsidR="00600EBC" w:rsidRDefault="00600EBC">
      <w:pPr>
        <w:pStyle w:val="ConsPlusNonformat"/>
        <w:jc w:val="both"/>
      </w:pPr>
      <w:r>
        <w:t>реализации проекта: 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7. Информация об объекте инфраструктуры, создаваемом (реконструируемом)</w:t>
      </w:r>
    </w:p>
    <w:p w:rsidR="00600EBC" w:rsidRDefault="00600EBC">
      <w:pPr>
        <w:pStyle w:val="ConsPlusNonformat"/>
        <w:jc w:val="both"/>
      </w:pPr>
      <w:r>
        <w:t>в рамках реализации проекта (далее - объект):</w:t>
      </w:r>
    </w:p>
    <w:p w:rsidR="00600EBC" w:rsidRDefault="00600EBC">
      <w:pPr>
        <w:pStyle w:val="ConsPlusNonformat"/>
        <w:jc w:val="both"/>
      </w:pPr>
      <w:r>
        <w:t xml:space="preserve">    7.1. Сроки создания (реконструкции) объекта: __________________________</w:t>
      </w:r>
    </w:p>
    <w:p w:rsidR="00600EBC" w:rsidRDefault="00600EBC">
      <w:pPr>
        <w:pStyle w:val="ConsPlusNonformat"/>
        <w:jc w:val="both"/>
      </w:pPr>
      <w:r>
        <w:t xml:space="preserve">    7.2. Общая характеристика объекта: ____________________________________</w:t>
      </w:r>
    </w:p>
    <w:p w:rsidR="00600EBC" w:rsidRDefault="00600EBC">
      <w:pPr>
        <w:pStyle w:val="ConsPlusNonformat"/>
        <w:jc w:val="both"/>
      </w:pPr>
      <w:r>
        <w:t xml:space="preserve">    7.3. Текущее состояние объекта (в случае его реконструкции): 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7.4.  </w:t>
      </w:r>
      <w:proofErr w:type="gramStart"/>
      <w:r>
        <w:t>Степень готовности объекта после реализации проекта (в процентах,</w:t>
      </w:r>
      <w:proofErr w:type="gramEnd"/>
    </w:p>
    <w:p w:rsidR="00600EBC" w:rsidRDefault="00600EBC">
      <w:pPr>
        <w:pStyle w:val="ConsPlusNonformat"/>
        <w:jc w:val="both"/>
      </w:pPr>
      <w:r>
        <w:t>описать): 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8. Проектная документация: ____________________________________________</w:t>
      </w:r>
    </w:p>
    <w:p w:rsidR="00600EBC" w:rsidRDefault="00600EBC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600EBC" w:rsidRDefault="00600EBC">
      <w:pPr>
        <w:pStyle w:val="ConsPlusNonformat"/>
        <w:jc w:val="both"/>
      </w:pPr>
      <w:r>
        <w:t xml:space="preserve">     </w:t>
      </w:r>
      <w:proofErr w:type="gramStart"/>
      <w:r>
        <w:t>(краткое описание проектной документации, дата, кем разработана,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          необходимость доработки)</w:t>
      </w:r>
    </w:p>
    <w:p w:rsidR="00600EBC" w:rsidRDefault="00600EBC">
      <w:pPr>
        <w:pStyle w:val="ConsPlusNonformat"/>
        <w:jc w:val="both"/>
      </w:pPr>
      <w:r>
        <w:t xml:space="preserve">    9. Оценка степени участия населения монопрофильного населенного пункта,</w:t>
      </w:r>
    </w:p>
    <w:p w:rsidR="00600EBC" w:rsidRDefault="00600EBC">
      <w:pPr>
        <w:pStyle w:val="ConsPlusNonformat"/>
        <w:jc w:val="both"/>
      </w:pPr>
      <w:r>
        <w:t>организаций  и индивидуальных предпринимателей, осуществляющих деятельность</w:t>
      </w:r>
    </w:p>
    <w:p w:rsidR="00600EBC" w:rsidRDefault="00600EBC">
      <w:pPr>
        <w:pStyle w:val="ConsPlusNonformat"/>
        <w:jc w:val="both"/>
      </w:pPr>
      <w:r>
        <w:t>на территории монопрофильного населенного пункта, в реализации проекта:</w:t>
      </w:r>
    </w:p>
    <w:p w:rsidR="00600EBC" w:rsidRDefault="00600EBC">
      <w:pPr>
        <w:pStyle w:val="ConsPlusNonformat"/>
        <w:jc w:val="both"/>
      </w:pPr>
      <w:r>
        <w:t xml:space="preserve">    9.1.   Численность   населения   монопрофильного   населенного  пункта,</w:t>
      </w:r>
    </w:p>
    <w:p w:rsidR="00600EBC" w:rsidRDefault="00600EBC">
      <w:pPr>
        <w:pStyle w:val="ConsPlusNonformat"/>
        <w:jc w:val="both"/>
      </w:pPr>
      <w:r>
        <w:t>участвующего в идентификации проблемы и подготовке проекта: _________ чел.</w:t>
      </w:r>
    </w:p>
    <w:p w:rsidR="00600EBC" w:rsidRDefault="00600EBC">
      <w:pPr>
        <w:pStyle w:val="ConsPlusNonformat"/>
        <w:jc w:val="both"/>
      </w:pPr>
      <w:r>
        <w:t xml:space="preserve">    9.2.  Вклад  населения  монопрофильного населенного пункта в реализацию</w:t>
      </w:r>
    </w:p>
    <w:p w:rsidR="00600EBC" w:rsidRDefault="00600EBC">
      <w:pPr>
        <w:pStyle w:val="ConsPlusNonformat"/>
        <w:jc w:val="both"/>
      </w:pPr>
      <w:r>
        <w:t>проекта, оцениваемый в денежном выражении (далее - вклад населения): 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>указывается общий объем финансового обеспечения реализации проекта за счет</w:t>
      </w:r>
    </w:p>
    <w:p w:rsidR="00600EBC" w:rsidRDefault="00600EBC">
      <w:pPr>
        <w:pStyle w:val="ConsPlusNonformat"/>
        <w:jc w:val="both"/>
      </w:pPr>
      <w:r>
        <w:t xml:space="preserve">                            средств населения)</w:t>
      </w:r>
    </w:p>
    <w:p w:rsidR="00600EBC" w:rsidRDefault="00600EBC">
      <w:pPr>
        <w:pStyle w:val="ConsPlusNonformat"/>
        <w:jc w:val="both"/>
      </w:pPr>
      <w:r>
        <w:t xml:space="preserve">    9.3.  Численность  организаций и (или) индивидуальных предпринимателей,</w:t>
      </w:r>
    </w:p>
    <w:p w:rsidR="00600EBC" w:rsidRDefault="00600EBC">
      <w:pPr>
        <w:pStyle w:val="ConsPlusNonformat"/>
        <w:jc w:val="both"/>
      </w:pPr>
      <w:proofErr w:type="gramStart"/>
      <w:r>
        <w:t>осуществляющих</w:t>
      </w:r>
      <w:proofErr w:type="gramEnd"/>
      <w:r>
        <w:t xml:space="preserve">   деятельность  на  территории  монопрофильного  населенного</w:t>
      </w:r>
    </w:p>
    <w:p w:rsidR="00600EBC" w:rsidRDefault="00600EBC">
      <w:pPr>
        <w:pStyle w:val="ConsPlusNonformat"/>
        <w:jc w:val="both"/>
      </w:pPr>
      <w:r>
        <w:t>пункта, участвующих в реализации проекта: _________ ед.</w:t>
      </w:r>
    </w:p>
    <w:p w:rsidR="00600EBC" w:rsidRDefault="00600EBC">
      <w:pPr>
        <w:pStyle w:val="ConsPlusNonformat"/>
        <w:jc w:val="both"/>
      </w:pPr>
      <w:r>
        <w:t xml:space="preserve">    9.4.   Вклад   организаций  и  (или)  индивидуальных  предпринимателей,</w:t>
      </w:r>
    </w:p>
    <w:p w:rsidR="00600EBC" w:rsidRDefault="00600EBC">
      <w:pPr>
        <w:pStyle w:val="ConsPlusNonformat"/>
        <w:jc w:val="both"/>
      </w:pPr>
      <w:proofErr w:type="gramStart"/>
      <w:r>
        <w:t>осуществляющих</w:t>
      </w:r>
      <w:proofErr w:type="gramEnd"/>
      <w:r>
        <w:t xml:space="preserve">   деятельность  на  территории  монопрофильного  населенного</w:t>
      </w:r>
    </w:p>
    <w:p w:rsidR="00600EBC" w:rsidRDefault="00600EBC">
      <w:pPr>
        <w:pStyle w:val="ConsPlusNonformat"/>
        <w:jc w:val="both"/>
      </w:pPr>
      <w:r>
        <w:t xml:space="preserve">пункта,  участвующих в реализации проекта, </w:t>
      </w:r>
      <w:proofErr w:type="gramStart"/>
      <w:r>
        <w:t>оцениваемый</w:t>
      </w:r>
      <w:proofErr w:type="gramEnd"/>
      <w:r>
        <w:t xml:space="preserve"> в денежном выражении</w:t>
      </w:r>
    </w:p>
    <w:p w:rsidR="00600EBC" w:rsidRDefault="00600EBC">
      <w:pPr>
        <w:pStyle w:val="ConsPlusNonformat"/>
        <w:jc w:val="both"/>
      </w:pPr>
      <w:r>
        <w:t>(далее - вклад хозяйствующих субъектов): __________________________________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proofErr w:type="gramStart"/>
      <w:r>
        <w:t>(указывается общий объем финансового обеспечения реализации проекта за счет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      средств хозяйствующих субъектов)</w:t>
      </w:r>
    </w:p>
    <w:p w:rsidR="00600EBC" w:rsidRDefault="00600EBC">
      <w:pPr>
        <w:pStyle w:val="ConsPlusNonformat"/>
        <w:jc w:val="both"/>
      </w:pPr>
      <w:r>
        <w:t xml:space="preserve">    9.5.  Общая  прогнозируемая  стоимость  прочих источников </w:t>
      </w:r>
      <w:proofErr w:type="gramStart"/>
      <w:r>
        <w:t>внебюджетного</w:t>
      </w:r>
      <w:proofErr w:type="gramEnd"/>
    </w:p>
    <w:p w:rsidR="00600EBC" w:rsidRDefault="00600EBC">
      <w:pPr>
        <w:pStyle w:val="ConsPlusNonformat"/>
        <w:jc w:val="both"/>
      </w:pPr>
      <w:r>
        <w:lastRenderedPageBreak/>
        <w:t>финансирования в неденежной форме (рублей):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 xml:space="preserve">                                                                  Таблица 7</w:t>
      </w:r>
    </w:p>
    <w:p w:rsidR="00600EBC" w:rsidRDefault="00600E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778"/>
        <w:gridCol w:w="2211"/>
        <w:gridCol w:w="1417"/>
        <w:gridCol w:w="1984"/>
      </w:tblGrid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78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Вид вклада</w:t>
            </w:r>
          </w:p>
        </w:tc>
        <w:tc>
          <w:tcPr>
            <w:tcW w:w="221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Прочие источники</w:t>
            </w:r>
          </w:p>
          <w:p w:rsidR="00600EBC" w:rsidRDefault="00600EBC">
            <w:pPr>
              <w:pStyle w:val="ConsPlusNormal"/>
              <w:jc w:val="center"/>
            </w:pPr>
            <w:r>
              <w:t>внебюджетного</w:t>
            </w:r>
          </w:p>
          <w:p w:rsidR="00600EBC" w:rsidRDefault="00600EBC">
            <w:pPr>
              <w:pStyle w:val="ConsPlusNormal"/>
              <w:jc w:val="center"/>
            </w:pPr>
            <w:r>
              <w:t>финансирования, всего, руб.</w:t>
            </w: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Вклад</w:t>
            </w:r>
          </w:p>
          <w:p w:rsidR="00600EBC" w:rsidRDefault="00600EBC">
            <w:pPr>
              <w:pStyle w:val="ConsPlusNormal"/>
              <w:jc w:val="center"/>
            </w:pPr>
            <w:r>
              <w:t>населения, руб.</w:t>
            </w:r>
          </w:p>
        </w:tc>
        <w:tc>
          <w:tcPr>
            <w:tcW w:w="198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Вклад хозяйствующих субъектов, руб.</w:t>
            </w: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5</w:t>
            </w: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</w:pPr>
            <w:r>
              <w:t>1.</w:t>
            </w:r>
          </w:p>
        </w:tc>
        <w:tc>
          <w:tcPr>
            <w:tcW w:w="2778" w:type="dxa"/>
            <w:vAlign w:val="center"/>
          </w:tcPr>
          <w:p w:rsidR="00600EBC" w:rsidRDefault="00600EBC">
            <w:pPr>
              <w:pStyle w:val="ConsPlusNormal"/>
            </w:pPr>
            <w:r>
              <w:t>В натуральной форме</w:t>
            </w:r>
          </w:p>
        </w:tc>
        <w:tc>
          <w:tcPr>
            <w:tcW w:w="221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</w:pPr>
            <w:r>
              <w:t>2.</w:t>
            </w:r>
          </w:p>
        </w:tc>
        <w:tc>
          <w:tcPr>
            <w:tcW w:w="2778" w:type="dxa"/>
            <w:vAlign w:val="center"/>
          </w:tcPr>
          <w:p w:rsidR="00600EBC" w:rsidRDefault="00600EBC">
            <w:pPr>
              <w:pStyle w:val="ConsPlusNormal"/>
            </w:pPr>
            <w:r>
              <w:t>Предоставление техники, оборудования, выполнение работ, предоставление услуг</w:t>
            </w:r>
          </w:p>
        </w:tc>
        <w:tc>
          <w:tcPr>
            <w:tcW w:w="221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3402" w:type="dxa"/>
            <w:gridSpan w:val="2"/>
          </w:tcPr>
          <w:p w:rsidR="00600EBC" w:rsidRDefault="00600EBC">
            <w:pPr>
              <w:pStyle w:val="ConsPlusNormal"/>
            </w:pPr>
            <w:r>
              <w:t>ВСЕГО</w:t>
            </w:r>
          </w:p>
        </w:tc>
        <w:tc>
          <w:tcPr>
            <w:tcW w:w="221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</w:tbl>
    <w:p w:rsidR="00600EBC" w:rsidRDefault="00600EBC">
      <w:pPr>
        <w:pStyle w:val="ConsPlusNormal"/>
        <w:jc w:val="both"/>
      </w:pPr>
    </w:p>
    <w:p w:rsidR="00600EBC" w:rsidRDefault="00600EBC">
      <w:pPr>
        <w:pStyle w:val="ConsPlusNonformat"/>
        <w:jc w:val="both"/>
      </w:pPr>
      <w:r>
        <w:t xml:space="preserve">    10.  Объем  бюджетных  ассигнований бюджета муниципального образования,</w:t>
      </w:r>
    </w:p>
    <w:p w:rsidR="00600EBC" w:rsidRDefault="00600EBC">
      <w:pPr>
        <w:pStyle w:val="ConsPlusNonformat"/>
        <w:jc w:val="both"/>
      </w:pPr>
      <w:r>
        <w:t>направляемых  на  финансовое  обеспечение  затрат,  связанных с реализацией</w:t>
      </w:r>
    </w:p>
    <w:p w:rsidR="00600EBC" w:rsidRDefault="00600EBC">
      <w:pPr>
        <w:pStyle w:val="ConsPlusNonformat"/>
        <w:jc w:val="both"/>
      </w:pPr>
      <w:r>
        <w:t xml:space="preserve">проекта,  составляет ______________ тыс. рублей, или _________ процентов </w:t>
      </w:r>
      <w:proofErr w:type="gramStart"/>
      <w:r>
        <w:t>от</w:t>
      </w:r>
      <w:proofErr w:type="gramEnd"/>
    </w:p>
    <w:p w:rsidR="00600EBC" w:rsidRDefault="00600EBC">
      <w:pPr>
        <w:pStyle w:val="ConsPlusNonformat"/>
        <w:jc w:val="both"/>
      </w:pPr>
      <w:r>
        <w:t>стоимости проекта.</w:t>
      </w:r>
    </w:p>
    <w:p w:rsidR="00600EBC" w:rsidRDefault="00600EBC">
      <w:pPr>
        <w:pStyle w:val="ConsPlusNonformat"/>
        <w:jc w:val="both"/>
      </w:pPr>
      <w:r>
        <w:t xml:space="preserve">    11.  </w:t>
      </w:r>
      <w:proofErr w:type="gramStart"/>
      <w:r>
        <w:t>Общий  прогнозируемый  объем финансового обеспечения проекта (тыс.</w:t>
      </w:r>
      <w:proofErr w:type="gramEnd"/>
    </w:p>
    <w:p w:rsidR="00600EBC" w:rsidRDefault="00600EBC">
      <w:pPr>
        <w:pStyle w:val="ConsPlusNonformat"/>
        <w:jc w:val="both"/>
      </w:pPr>
      <w:r>
        <w:t>рублей): __________________________________________________________________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 xml:space="preserve">                                                                  Таблица 8</w:t>
      </w:r>
    </w:p>
    <w:p w:rsidR="00600EBC" w:rsidRDefault="00600E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587"/>
        <w:gridCol w:w="1316"/>
        <w:gridCol w:w="1559"/>
        <w:gridCol w:w="1933"/>
        <w:gridCol w:w="2011"/>
      </w:tblGrid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Вид затрат</w:t>
            </w:r>
          </w:p>
        </w:tc>
        <w:tc>
          <w:tcPr>
            <w:tcW w:w="1316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Общая стоимость</w:t>
            </w:r>
          </w:p>
        </w:tc>
        <w:tc>
          <w:tcPr>
            <w:tcW w:w="1559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Областной бюджет Ульяновской области</w:t>
            </w:r>
          </w:p>
        </w:tc>
        <w:tc>
          <w:tcPr>
            <w:tcW w:w="1933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Бюджет</w:t>
            </w:r>
          </w:p>
          <w:p w:rsidR="00600EBC" w:rsidRDefault="00600EBC">
            <w:pPr>
              <w:pStyle w:val="ConsPlusNormal"/>
              <w:jc w:val="center"/>
            </w:pPr>
            <w:r>
              <w:t>муниципального образования</w:t>
            </w:r>
          </w:p>
        </w:tc>
        <w:tc>
          <w:tcPr>
            <w:tcW w:w="201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Прочие</w:t>
            </w:r>
          </w:p>
          <w:p w:rsidR="00600EBC" w:rsidRDefault="00600EBC">
            <w:pPr>
              <w:pStyle w:val="ConsPlusNormal"/>
              <w:jc w:val="center"/>
            </w:pPr>
            <w:r>
              <w:t>источники</w:t>
            </w:r>
          </w:p>
          <w:p w:rsidR="00600EBC" w:rsidRDefault="00600EBC">
            <w:pPr>
              <w:pStyle w:val="ConsPlusNormal"/>
              <w:jc w:val="center"/>
            </w:pPr>
            <w:r>
              <w:t>внебюджетного финансирования</w:t>
            </w: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</w:pPr>
            <w:r>
              <w:t>1.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</w:pPr>
            <w:r>
              <w:t>2.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</w:pPr>
            <w:r>
              <w:t>3.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</w:pPr>
            <w:r>
              <w:t>4.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</w:pPr>
            <w:r>
              <w:t>5.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</w:pPr>
            <w:r>
              <w:t>6.</w:t>
            </w:r>
          </w:p>
        </w:tc>
        <w:tc>
          <w:tcPr>
            <w:tcW w:w="158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2211" w:type="dxa"/>
            <w:gridSpan w:val="2"/>
            <w:vAlign w:val="center"/>
          </w:tcPr>
          <w:p w:rsidR="00600EBC" w:rsidRDefault="00600EBC">
            <w:pPr>
              <w:pStyle w:val="ConsPlusNormal"/>
            </w:pPr>
            <w:r>
              <w:t>ВСЕГО</w:t>
            </w:r>
          </w:p>
        </w:tc>
        <w:tc>
          <w:tcPr>
            <w:tcW w:w="1316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559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33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011" w:type="dxa"/>
          </w:tcPr>
          <w:p w:rsidR="00600EBC" w:rsidRDefault="00600EBC">
            <w:pPr>
              <w:pStyle w:val="ConsPlusNormal"/>
            </w:pPr>
          </w:p>
        </w:tc>
      </w:tr>
    </w:tbl>
    <w:p w:rsidR="00600EBC" w:rsidRDefault="00600EBC">
      <w:pPr>
        <w:pStyle w:val="ConsPlusNormal"/>
        <w:jc w:val="both"/>
      </w:pPr>
    </w:p>
    <w:p w:rsidR="00600EBC" w:rsidRDefault="00600EBC">
      <w:pPr>
        <w:pStyle w:val="ConsPlusNonformat"/>
        <w:jc w:val="both"/>
      </w:pPr>
      <w:r>
        <w:t xml:space="preserve">    Прогнозируемые сроки реализации проекта: ______________________________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</w:t>
      </w:r>
      <w:proofErr w:type="gramStart"/>
      <w:r>
        <w:t>(количество рабочих дней с указанием по возможности этапов реализации</w:t>
      </w:r>
      <w:proofErr w:type="gramEnd"/>
    </w:p>
    <w:p w:rsidR="00600EBC" w:rsidRDefault="00600EBC">
      <w:pPr>
        <w:pStyle w:val="ConsPlusNonformat"/>
        <w:jc w:val="both"/>
      </w:pPr>
      <w:r>
        <w:t xml:space="preserve">                                 проекта)</w:t>
      </w:r>
    </w:p>
    <w:p w:rsidR="00600EBC" w:rsidRDefault="00600EBC">
      <w:pPr>
        <w:pStyle w:val="ConsPlusNonformat"/>
        <w:jc w:val="both"/>
      </w:pPr>
      <w:r>
        <w:t xml:space="preserve">    12.  </w:t>
      </w:r>
      <w:proofErr w:type="gramStart"/>
      <w:r>
        <w:t>Воздействие мероприятий проекта на состояние окружающей среды (при</w:t>
      </w:r>
      <w:proofErr w:type="gramEnd"/>
    </w:p>
    <w:p w:rsidR="00600EBC" w:rsidRDefault="00600EBC">
      <w:pPr>
        <w:pStyle w:val="ConsPlusNonformat"/>
        <w:jc w:val="both"/>
      </w:pPr>
      <w:proofErr w:type="gramStart"/>
      <w:r>
        <w:t>наличии</w:t>
      </w:r>
      <w:proofErr w:type="gramEnd"/>
      <w:r>
        <w:t xml:space="preserve">  воздействия  -  краткое  описание мероприятий по устранению причин</w:t>
      </w:r>
    </w:p>
    <w:p w:rsidR="00600EBC" w:rsidRDefault="00600EBC">
      <w:pPr>
        <w:pStyle w:val="ConsPlusNonformat"/>
        <w:jc w:val="both"/>
      </w:pPr>
      <w:r>
        <w:t>негативного воздействия на окружающую среду или по улучшению ее состояния):</w:t>
      </w:r>
    </w:p>
    <w:p w:rsidR="00600EBC" w:rsidRDefault="00600EBC">
      <w:pPr>
        <w:pStyle w:val="ConsPlusNonformat"/>
        <w:jc w:val="both"/>
      </w:pPr>
      <w:r>
        <w:t>___________________________________________________________________________</w:t>
      </w:r>
    </w:p>
    <w:p w:rsidR="00600EBC" w:rsidRDefault="00600EBC">
      <w:pPr>
        <w:pStyle w:val="ConsPlusNonformat"/>
        <w:jc w:val="both"/>
      </w:pPr>
      <w:r>
        <w:t xml:space="preserve">    13.  План  мероприятий  по  эксплуатации  и  содержанию  объекта  после</w:t>
      </w:r>
    </w:p>
    <w:p w:rsidR="00600EBC" w:rsidRDefault="00600EBC">
      <w:pPr>
        <w:pStyle w:val="ConsPlusNonformat"/>
        <w:jc w:val="both"/>
      </w:pPr>
      <w:r>
        <w:t>реализации   проекта   с   указанием   источников  финансового  обеспечения</w:t>
      </w:r>
    </w:p>
    <w:p w:rsidR="00600EBC" w:rsidRDefault="00600EBC">
      <w:pPr>
        <w:pStyle w:val="ConsPlusNonformat"/>
        <w:jc w:val="both"/>
      </w:pPr>
      <w:r>
        <w:lastRenderedPageBreak/>
        <w:t>мероприятия: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 xml:space="preserve">                                                                  Таблица 9</w:t>
      </w:r>
    </w:p>
    <w:p w:rsidR="00600EBC" w:rsidRDefault="00600E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3231"/>
        <w:gridCol w:w="2268"/>
        <w:gridCol w:w="2891"/>
      </w:tblGrid>
      <w:tr w:rsidR="00600EBC">
        <w:tc>
          <w:tcPr>
            <w:tcW w:w="62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31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5159" w:type="dxa"/>
            <w:gridSpan w:val="2"/>
          </w:tcPr>
          <w:p w:rsidR="00600EBC" w:rsidRDefault="00600EBC">
            <w:pPr>
              <w:pStyle w:val="ConsPlusNormal"/>
              <w:jc w:val="center"/>
            </w:pPr>
            <w:r>
              <w:t>Источники финансового обеспечения</w:t>
            </w:r>
          </w:p>
        </w:tc>
      </w:tr>
      <w:tr w:rsidR="00600EBC">
        <w:tc>
          <w:tcPr>
            <w:tcW w:w="624" w:type="dxa"/>
            <w:vMerge/>
          </w:tcPr>
          <w:p w:rsidR="00600EBC" w:rsidRDefault="00600EBC"/>
        </w:tc>
        <w:tc>
          <w:tcPr>
            <w:tcW w:w="3231" w:type="dxa"/>
            <w:vMerge/>
          </w:tcPr>
          <w:p w:rsidR="00600EBC" w:rsidRDefault="00600EBC"/>
        </w:tc>
        <w:tc>
          <w:tcPr>
            <w:tcW w:w="2268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бюджет</w:t>
            </w:r>
          </w:p>
          <w:p w:rsidR="00600EBC" w:rsidRDefault="00600EBC">
            <w:pPr>
              <w:pStyle w:val="ConsPlusNormal"/>
              <w:jc w:val="center"/>
            </w:pPr>
            <w:r>
              <w:t>муниципального образования</w:t>
            </w:r>
          </w:p>
        </w:tc>
        <w:tc>
          <w:tcPr>
            <w:tcW w:w="289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прочие внебюджетные источники, в том числе в форме</w:t>
            </w:r>
          </w:p>
          <w:p w:rsidR="00600EBC" w:rsidRDefault="00600EBC">
            <w:pPr>
              <w:pStyle w:val="ConsPlusNormal"/>
              <w:jc w:val="center"/>
            </w:pPr>
            <w:r>
              <w:t>безвозмездного труда</w:t>
            </w: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323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68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891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323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268" w:type="dxa"/>
          </w:tcPr>
          <w:p w:rsidR="00600EBC" w:rsidRDefault="00600EBC">
            <w:pPr>
              <w:pStyle w:val="ConsPlusNormal"/>
            </w:pPr>
          </w:p>
        </w:tc>
        <w:tc>
          <w:tcPr>
            <w:tcW w:w="2891" w:type="dxa"/>
          </w:tcPr>
          <w:p w:rsidR="00600EBC" w:rsidRDefault="00600EBC">
            <w:pPr>
              <w:pStyle w:val="ConsPlusNormal"/>
            </w:pPr>
          </w:p>
        </w:tc>
      </w:tr>
    </w:tbl>
    <w:p w:rsidR="00600EBC" w:rsidRDefault="00600EBC">
      <w:pPr>
        <w:pStyle w:val="ConsPlusNormal"/>
        <w:jc w:val="both"/>
      </w:pPr>
    </w:p>
    <w:p w:rsidR="00600EBC" w:rsidRDefault="00600EBC">
      <w:pPr>
        <w:pStyle w:val="ConsPlusNonformat"/>
        <w:jc w:val="both"/>
      </w:pPr>
      <w:r>
        <w:t>Глава местной администрации</w:t>
      </w:r>
    </w:p>
    <w:p w:rsidR="00600EBC" w:rsidRDefault="00600EBC">
      <w:pPr>
        <w:pStyle w:val="ConsPlusNonformat"/>
        <w:jc w:val="both"/>
      </w:pPr>
      <w:r>
        <w:t>муниципального образования       ____________    __________________________</w:t>
      </w:r>
    </w:p>
    <w:p w:rsidR="00600EBC" w:rsidRDefault="00600EBC">
      <w:pPr>
        <w:pStyle w:val="ConsPlusNonformat"/>
        <w:jc w:val="both"/>
      </w:pPr>
      <w:r>
        <w:t xml:space="preserve">                            М.П.   (подпись)       (расшифровка подписи)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>___ __________ 20___ г.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1"/>
      </w:pPr>
      <w:r>
        <w:t>Приложение N 4</w:t>
      </w:r>
    </w:p>
    <w:p w:rsidR="00600EBC" w:rsidRDefault="00600EBC">
      <w:pPr>
        <w:pStyle w:val="ConsPlusNormal"/>
        <w:jc w:val="right"/>
      </w:pPr>
      <w:r>
        <w:t>к Положению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center"/>
      </w:pPr>
      <w:bookmarkStart w:id="8" w:name="P512"/>
      <w:bookmarkEnd w:id="8"/>
      <w:r>
        <w:t>ОТЧЕТ</w:t>
      </w:r>
    </w:p>
    <w:p w:rsidR="00600EBC" w:rsidRDefault="00600EBC">
      <w:pPr>
        <w:pStyle w:val="ConsPlusNormal"/>
        <w:jc w:val="center"/>
      </w:pPr>
      <w:r>
        <w:t xml:space="preserve">об использовании субсидии, предоставленной из </w:t>
      </w:r>
      <w:proofErr w:type="gramStart"/>
      <w:r>
        <w:t>областного</w:t>
      </w:r>
      <w:proofErr w:type="gramEnd"/>
    </w:p>
    <w:p w:rsidR="00600EBC" w:rsidRDefault="00600EBC">
      <w:pPr>
        <w:pStyle w:val="ConsPlusNormal"/>
        <w:jc w:val="center"/>
      </w:pPr>
      <w:r>
        <w:t xml:space="preserve">бюджета Ульяновской области на софинансирование </w:t>
      </w:r>
      <w:proofErr w:type="gramStart"/>
      <w:r>
        <w:t>расходных</w:t>
      </w:r>
      <w:proofErr w:type="gramEnd"/>
    </w:p>
    <w:p w:rsidR="00600EBC" w:rsidRDefault="00600EBC">
      <w:pPr>
        <w:pStyle w:val="ConsPlusNormal"/>
        <w:jc w:val="center"/>
      </w:pPr>
      <w:r>
        <w:t>обязательств, возникающих в связи с реализацией планов</w:t>
      </w:r>
    </w:p>
    <w:p w:rsidR="00600EBC" w:rsidRDefault="00600EBC">
      <w:pPr>
        <w:pStyle w:val="ConsPlusNormal"/>
        <w:jc w:val="center"/>
      </w:pPr>
      <w:r>
        <w:t>и программ комплексного социально-экономического развития</w:t>
      </w:r>
    </w:p>
    <w:p w:rsidR="00600EBC" w:rsidRDefault="00600EBC">
      <w:pPr>
        <w:pStyle w:val="ConsPlusNormal"/>
        <w:jc w:val="center"/>
      </w:pPr>
      <w:r>
        <w:t>монопрофильных населенных пунктов, а также организацией</w:t>
      </w:r>
    </w:p>
    <w:p w:rsidR="00600EBC" w:rsidRDefault="00600EBC">
      <w:pPr>
        <w:pStyle w:val="ConsPlusNormal"/>
        <w:jc w:val="center"/>
      </w:pPr>
      <w:r>
        <w:t>строительства (реконструкции) объектов социальной,</w:t>
      </w:r>
    </w:p>
    <w:p w:rsidR="00600EBC" w:rsidRDefault="00600EBC">
      <w:pPr>
        <w:pStyle w:val="ConsPlusNormal"/>
        <w:jc w:val="center"/>
      </w:pPr>
      <w:r>
        <w:t xml:space="preserve">транспортной и инженерной инфраструктуры, </w:t>
      </w:r>
      <w:proofErr w:type="gramStart"/>
      <w:r>
        <w:t>необходимых</w:t>
      </w:r>
      <w:proofErr w:type="gramEnd"/>
    </w:p>
    <w:p w:rsidR="00600EBC" w:rsidRDefault="00600EBC">
      <w:pPr>
        <w:pStyle w:val="ConsPlusNormal"/>
        <w:jc w:val="center"/>
      </w:pPr>
      <w:r>
        <w:t xml:space="preserve">для диверсификации экономики монопрофильных </w:t>
      </w:r>
      <w:proofErr w:type="gramStart"/>
      <w:r>
        <w:t>населенных</w:t>
      </w:r>
      <w:proofErr w:type="gramEnd"/>
    </w:p>
    <w:p w:rsidR="00600EBC" w:rsidRDefault="00600EBC">
      <w:pPr>
        <w:pStyle w:val="ConsPlusNormal"/>
        <w:jc w:val="center"/>
      </w:pPr>
      <w:r>
        <w:t>пунктов, по состоянию на ________________ 20___ года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center"/>
      </w:pPr>
      <w:r>
        <w:t>_________________________________________________</w:t>
      </w:r>
    </w:p>
    <w:p w:rsidR="00600EBC" w:rsidRDefault="00600EBC">
      <w:pPr>
        <w:pStyle w:val="ConsPlusNormal"/>
        <w:jc w:val="center"/>
      </w:pPr>
      <w:proofErr w:type="gramStart"/>
      <w:r>
        <w:t>(наименование монопрофильного населенного пункта</w:t>
      </w:r>
      <w:proofErr w:type="gramEnd"/>
    </w:p>
    <w:p w:rsidR="00600EBC" w:rsidRDefault="00600EBC">
      <w:pPr>
        <w:pStyle w:val="ConsPlusNormal"/>
        <w:jc w:val="center"/>
      </w:pPr>
      <w:proofErr w:type="gramStart"/>
      <w:r>
        <w:t>Ульяновской области, наименование проекта)</w:t>
      </w:r>
      <w:proofErr w:type="gramEnd"/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2"/>
      </w:pPr>
      <w:r>
        <w:t>Таблица 1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center"/>
      </w:pPr>
      <w:r>
        <w:t>Информация о подписании контрактов, договоров</w:t>
      </w:r>
    </w:p>
    <w:p w:rsidR="00600EBC" w:rsidRDefault="00600EBC">
      <w:pPr>
        <w:pStyle w:val="ConsPlusNormal"/>
        <w:jc w:val="both"/>
      </w:pPr>
    </w:p>
    <w:p w:rsidR="00600EBC" w:rsidRDefault="00600EBC">
      <w:pPr>
        <w:sectPr w:rsidR="00600EBC" w:rsidSect="00B329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984"/>
        <w:gridCol w:w="1757"/>
        <w:gridCol w:w="1474"/>
        <w:gridCol w:w="1474"/>
        <w:gridCol w:w="737"/>
        <w:gridCol w:w="765"/>
        <w:gridCol w:w="737"/>
        <w:gridCol w:w="737"/>
        <w:gridCol w:w="737"/>
        <w:gridCol w:w="737"/>
      </w:tblGrid>
      <w:tr w:rsidR="00600EBC">
        <w:tc>
          <w:tcPr>
            <w:tcW w:w="45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Наименование исполнителя (исполнителей) контракта (договора)</w:t>
            </w:r>
          </w:p>
        </w:tc>
        <w:tc>
          <w:tcPr>
            <w:tcW w:w="1757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Номер и дата заключения контракта (договора)</w:t>
            </w:r>
          </w:p>
        </w:tc>
        <w:tc>
          <w:tcPr>
            <w:tcW w:w="147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Начальная цена контракта (договора) (рублей)</w:t>
            </w:r>
          </w:p>
        </w:tc>
        <w:tc>
          <w:tcPr>
            <w:tcW w:w="147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Конечная цена контракта (договора) (рублей)</w:t>
            </w:r>
          </w:p>
        </w:tc>
        <w:tc>
          <w:tcPr>
            <w:tcW w:w="4450" w:type="dxa"/>
            <w:gridSpan w:val="6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В том числе по типам работ:</w:t>
            </w:r>
          </w:p>
        </w:tc>
      </w:tr>
      <w:tr w:rsidR="00600EBC">
        <w:tc>
          <w:tcPr>
            <w:tcW w:w="454" w:type="dxa"/>
            <w:vMerge/>
          </w:tcPr>
          <w:p w:rsidR="00600EBC" w:rsidRDefault="00600EBC"/>
        </w:tc>
        <w:tc>
          <w:tcPr>
            <w:tcW w:w="1984" w:type="dxa"/>
            <w:vMerge/>
          </w:tcPr>
          <w:p w:rsidR="00600EBC" w:rsidRDefault="00600EBC"/>
        </w:tc>
        <w:tc>
          <w:tcPr>
            <w:tcW w:w="1757" w:type="dxa"/>
            <w:vMerge/>
          </w:tcPr>
          <w:p w:rsidR="00600EBC" w:rsidRDefault="00600EBC"/>
        </w:tc>
        <w:tc>
          <w:tcPr>
            <w:tcW w:w="1474" w:type="dxa"/>
            <w:vMerge/>
          </w:tcPr>
          <w:p w:rsidR="00600EBC" w:rsidRDefault="00600EBC"/>
        </w:tc>
        <w:tc>
          <w:tcPr>
            <w:tcW w:w="1474" w:type="dxa"/>
            <w:vMerge/>
          </w:tcPr>
          <w:p w:rsidR="00600EBC" w:rsidRDefault="00600EBC"/>
        </w:tc>
        <w:tc>
          <w:tcPr>
            <w:tcW w:w="73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76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454" w:type="dxa"/>
          </w:tcPr>
          <w:p w:rsidR="00600EBC" w:rsidRDefault="00600EBC">
            <w:pPr>
              <w:pStyle w:val="ConsPlusNormal"/>
            </w:pPr>
            <w:r>
              <w:t>1.</w:t>
            </w: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7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7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65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454" w:type="dxa"/>
          </w:tcPr>
          <w:p w:rsidR="00600EBC" w:rsidRDefault="00600EBC">
            <w:pPr>
              <w:pStyle w:val="ConsPlusNormal"/>
            </w:pPr>
            <w:r>
              <w:t>2.</w:t>
            </w: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7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7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65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737" w:type="dxa"/>
          </w:tcPr>
          <w:p w:rsidR="00600EBC" w:rsidRDefault="00600EBC">
            <w:pPr>
              <w:pStyle w:val="ConsPlusNormal"/>
            </w:pPr>
          </w:p>
        </w:tc>
      </w:tr>
    </w:tbl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2"/>
      </w:pPr>
      <w:r>
        <w:t>Таблица 2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center"/>
      </w:pPr>
      <w:r>
        <w:t>Информация об использовании средств на реализацию проекта</w:t>
      </w:r>
    </w:p>
    <w:p w:rsidR="00600EBC" w:rsidRDefault="00600E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3118"/>
        <w:gridCol w:w="3175"/>
        <w:gridCol w:w="2154"/>
        <w:gridCol w:w="1417"/>
        <w:gridCol w:w="1020"/>
        <w:gridCol w:w="1757"/>
      </w:tblGrid>
      <w:tr w:rsidR="00600EBC">
        <w:tc>
          <w:tcPr>
            <w:tcW w:w="62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75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Дата и номер платежного документа, дата и номер договора на предоставление услуг и товаров в натуральном выражении</w:t>
            </w:r>
          </w:p>
        </w:tc>
        <w:tc>
          <w:tcPr>
            <w:tcW w:w="2154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Предусмотрено средств на выполнение проекта (рублей)</w:t>
            </w:r>
          </w:p>
        </w:tc>
        <w:tc>
          <w:tcPr>
            <w:tcW w:w="2437" w:type="dxa"/>
            <w:gridSpan w:val="2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Фактический расход</w:t>
            </w:r>
          </w:p>
        </w:tc>
        <w:tc>
          <w:tcPr>
            <w:tcW w:w="1757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Степень использования средств, %</w:t>
            </w:r>
          </w:p>
        </w:tc>
      </w:tr>
      <w:tr w:rsidR="00600EBC">
        <w:tc>
          <w:tcPr>
            <w:tcW w:w="624" w:type="dxa"/>
            <w:vMerge/>
          </w:tcPr>
          <w:p w:rsidR="00600EBC" w:rsidRDefault="00600EBC"/>
        </w:tc>
        <w:tc>
          <w:tcPr>
            <w:tcW w:w="3118" w:type="dxa"/>
            <w:vMerge/>
          </w:tcPr>
          <w:p w:rsidR="00600EBC" w:rsidRDefault="00600EBC"/>
        </w:tc>
        <w:tc>
          <w:tcPr>
            <w:tcW w:w="3175" w:type="dxa"/>
            <w:vMerge/>
          </w:tcPr>
          <w:p w:rsidR="00600EBC" w:rsidRDefault="00600EBC"/>
        </w:tc>
        <w:tc>
          <w:tcPr>
            <w:tcW w:w="2154" w:type="dxa"/>
            <w:vMerge/>
          </w:tcPr>
          <w:p w:rsidR="00600EBC" w:rsidRDefault="00600EBC"/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за отчетный период</w:t>
            </w:r>
          </w:p>
        </w:tc>
        <w:tc>
          <w:tcPr>
            <w:tcW w:w="1020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с начала года</w:t>
            </w:r>
          </w:p>
        </w:tc>
        <w:tc>
          <w:tcPr>
            <w:tcW w:w="1757" w:type="dxa"/>
            <w:vMerge/>
          </w:tcPr>
          <w:p w:rsidR="00600EBC" w:rsidRDefault="00600EBC"/>
        </w:tc>
      </w:tr>
      <w:tr w:rsidR="00600EBC">
        <w:tc>
          <w:tcPr>
            <w:tcW w:w="62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7</w:t>
            </w: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Расходы за счет средств областного бюджета Ульяновской области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Расходы за счет средств бюджета муниципального образования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Расходы за счет населения монопрофильного населенного пункта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В денежной форме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В натуральной форме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В форме предоставления техники и оборудования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Расходы за счет организаций и индивидуальных предпринимателей, осуществляющих свою деятельность на территории монопрофильного населенного пункта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В денежной форме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В натуральной форме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118" w:type="dxa"/>
          </w:tcPr>
          <w:p w:rsidR="00600EBC" w:rsidRDefault="00600EBC">
            <w:pPr>
              <w:pStyle w:val="ConsPlusNormal"/>
            </w:pPr>
            <w:r>
              <w:t>В форме предоставления техники и оборудования</w:t>
            </w:r>
          </w:p>
        </w:tc>
        <w:tc>
          <w:tcPr>
            <w:tcW w:w="3175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18" w:type="dxa"/>
            <w:vAlign w:val="center"/>
          </w:tcPr>
          <w:p w:rsidR="00600EBC" w:rsidRDefault="00600EBC">
            <w:pPr>
              <w:pStyle w:val="ConsPlusNormal"/>
            </w:pPr>
            <w:r>
              <w:t>ИТОГО</w:t>
            </w:r>
          </w:p>
        </w:tc>
        <w:tc>
          <w:tcPr>
            <w:tcW w:w="3175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54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118" w:type="dxa"/>
            <w:vAlign w:val="center"/>
          </w:tcPr>
          <w:p w:rsidR="00600EBC" w:rsidRDefault="00600EBC">
            <w:pPr>
              <w:pStyle w:val="ConsPlusNormal"/>
            </w:pPr>
            <w:r>
              <w:t>Экономия средств от проведения торгов</w:t>
            </w:r>
          </w:p>
        </w:tc>
        <w:tc>
          <w:tcPr>
            <w:tcW w:w="3175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54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118" w:type="dxa"/>
            <w:vAlign w:val="center"/>
          </w:tcPr>
          <w:p w:rsidR="00600EBC" w:rsidRDefault="00600EBC">
            <w:pPr>
              <w:pStyle w:val="ConsPlusNormal"/>
            </w:pPr>
            <w:r>
              <w:t>Экономия субсидии из областного бюджета Ульяновской области</w:t>
            </w:r>
          </w:p>
        </w:tc>
        <w:tc>
          <w:tcPr>
            <w:tcW w:w="3175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54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</w:tr>
      <w:tr w:rsidR="00600EBC">
        <w:tc>
          <w:tcPr>
            <w:tcW w:w="624" w:type="dxa"/>
          </w:tcPr>
          <w:p w:rsidR="00600EBC" w:rsidRDefault="00600EBC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118" w:type="dxa"/>
            <w:vAlign w:val="center"/>
          </w:tcPr>
          <w:p w:rsidR="00600EBC" w:rsidRDefault="00600EBC">
            <w:pPr>
              <w:pStyle w:val="ConsPlusNormal"/>
            </w:pPr>
            <w:r>
              <w:t>Экономия средств бюджета муниципального образования</w:t>
            </w:r>
          </w:p>
        </w:tc>
        <w:tc>
          <w:tcPr>
            <w:tcW w:w="3175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54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020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57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</w:tr>
    </w:tbl>
    <w:p w:rsidR="00600EBC" w:rsidRDefault="00600EBC">
      <w:pPr>
        <w:sectPr w:rsidR="00600EB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right"/>
        <w:outlineLvl w:val="2"/>
      </w:pPr>
      <w:r>
        <w:t>Таблица 3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center"/>
      </w:pPr>
      <w:r>
        <w:t>Информация о достижении показателей результативности</w:t>
      </w:r>
    </w:p>
    <w:p w:rsidR="00600EBC" w:rsidRDefault="00600EBC">
      <w:pPr>
        <w:pStyle w:val="ConsPlusNormal"/>
        <w:jc w:val="center"/>
      </w:pPr>
      <w:r>
        <w:t>предоставления субсидии</w:t>
      </w:r>
    </w:p>
    <w:p w:rsidR="00600EBC" w:rsidRDefault="00600E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5"/>
        <w:gridCol w:w="3005"/>
        <w:gridCol w:w="1701"/>
        <w:gridCol w:w="1701"/>
        <w:gridCol w:w="1984"/>
      </w:tblGrid>
      <w:tr w:rsidR="00600EBC">
        <w:tc>
          <w:tcPr>
            <w:tcW w:w="675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05" w:type="dxa"/>
            <w:vMerge w:val="restart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386" w:type="dxa"/>
            <w:gridSpan w:val="3"/>
          </w:tcPr>
          <w:p w:rsidR="00600EBC" w:rsidRDefault="00600EBC">
            <w:pPr>
              <w:pStyle w:val="ConsPlusNormal"/>
              <w:jc w:val="center"/>
            </w:pPr>
            <w:r>
              <w:t>Значения показателей результативности предоставления субсидии</w:t>
            </w:r>
          </w:p>
        </w:tc>
      </w:tr>
      <w:tr w:rsidR="00600EBC">
        <w:tc>
          <w:tcPr>
            <w:tcW w:w="675" w:type="dxa"/>
            <w:vMerge/>
          </w:tcPr>
          <w:p w:rsidR="00600EBC" w:rsidRDefault="00600EBC"/>
        </w:tc>
        <w:tc>
          <w:tcPr>
            <w:tcW w:w="3005" w:type="dxa"/>
            <w:vMerge/>
          </w:tcPr>
          <w:p w:rsidR="00600EBC" w:rsidRDefault="00600EBC"/>
        </w:tc>
        <w:tc>
          <w:tcPr>
            <w:tcW w:w="170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плановое</w:t>
            </w:r>
          </w:p>
        </w:tc>
        <w:tc>
          <w:tcPr>
            <w:tcW w:w="1701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фактическое</w:t>
            </w:r>
          </w:p>
        </w:tc>
        <w:tc>
          <w:tcPr>
            <w:tcW w:w="1984" w:type="dxa"/>
            <w:vAlign w:val="center"/>
          </w:tcPr>
          <w:p w:rsidR="00600EBC" w:rsidRDefault="00600EBC">
            <w:pPr>
              <w:pStyle w:val="ConsPlusNormal"/>
              <w:jc w:val="center"/>
            </w:pPr>
            <w:r>
              <w:t>степень достижения, %</w:t>
            </w: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600EBC" w:rsidRDefault="00600EBC">
            <w:pPr>
              <w:pStyle w:val="ConsPlusNormal"/>
              <w:jc w:val="center"/>
            </w:pPr>
            <w:r>
              <w:t>5</w:t>
            </w: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Фактический вклад муниципального образования в денежной форме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Фактический вклад населения монопрофильного населенного пункта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В денежной форме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В натуральной форме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В форме предоставления техники и оборудования, выполнения работ и оказания услуг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Фактический вклад организаций и индивидуальных предпринимателей, осуществляющих свою деятельность на территории монопрофильного населенного пункта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В денежной форме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В натуральной форме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В форме предоставления техники и оборудования, выполнения работ и оказания услуг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701" w:type="dxa"/>
          </w:tcPr>
          <w:p w:rsidR="00600EBC" w:rsidRDefault="00600EBC">
            <w:pPr>
              <w:pStyle w:val="ConsPlusNormal"/>
            </w:pP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  <w:tr w:rsidR="00600EBC">
        <w:tc>
          <w:tcPr>
            <w:tcW w:w="675" w:type="dxa"/>
          </w:tcPr>
          <w:p w:rsidR="00600EBC" w:rsidRDefault="00600E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05" w:type="dxa"/>
          </w:tcPr>
          <w:p w:rsidR="00600EBC" w:rsidRDefault="00600EBC">
            <w:pPr>
              <w:pStyle w:val="ConsPlusNormal"/>
              <w:jc w:val="both"/>
            </w:pPr>
            <w:r>
              <w:t>Степень реализации проекта, процентов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600EBC" w:rsidRDefault="00600E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600EBC" w:rsidRDefault="00600EBC">
            <w:pPr>
              <w:pStyle w:val="ConsPlusNormal"/>
            </w:pPr>
          </w:p>
        </w:tc>
      </w:tr>
    </w:tbl>
    <w:p w:rsidR="00600EBC" w:rsidRDefault="00600EBC">
      <w:pPr>
        <w:pStyle w:val="ConsPlusNormal"/>
        <w:jc w:val="both"/>
      </w:pPr>
    </w:p>
    <w:p w:rsidR="00600EBC" w:rsidRDefault="00600EBC">
      <w:pPr>
        <w:pStyle w:val="ConsPlusNonformat"/>
        <w:jc w:val="both"/>
      </w:pPr>
      <w:r>
        <w:t>Глава местной администрации</w:t>
      </w:r>
    </w:p>
    <w:p w:rsidR="00600EBC" w:rsidRDefault="00600EBC">
      <w:pPr>
        <w:pStyle w:val="ConsPlusNonformat"/>
        <w:jc w:val="both"/>
      </w:pPr>
      <w:r>
        <w:t>муниципального образования</w:t>
      </w:r>
    </w:p>
    <w:p w:rsidR="00600EBC" w:rsidRDefault="00600EBC">
      <w:pPr>
        <w:pStyle w:val="ConsPlusNonformat"/>
        <w:jc w:val="both"/>
      </w:pPr>
      <w:r>
        <w:t>Ульяновской области     _________ _____________________ __ ______ 201_ года</w:t>
      </w:r>
    </w:p>
    <w:p w:rsidR="00600EBC" w:rsidRDefault="00600EBC">
      <w:pPr>
        <w:pStyle w:val="ConsPlusNonformat"/>
        <w:jc w:val="both"/>
      </w:pPr>
      <w:r>
        <w:t xml:space="preserve">                   М.П. (подпись) (расшифровка подписи)</w:t>
      </w:r>
    </w:p>
    <w:p w:rsidR="00600EBC" w:rsidRDefault="00600EBC">
      <w:pPr>
        <w:pStyle w:val="ConsPlusNonformat"/>
        <w:jc w:val="both"/>
      </w:pPr>
    </w:p>
    <w:p w:rsidR="00600EBC" w:rsidRDefault="00600EBC">
      <w:pPr>
        <w:pStyle w:val="ConsPlusNonformat"/>
        <w:jc w:val="both"/>
      </w:pPr>
      <w:r>
        <w:t>Главный бухгалтер</w:t>
      </w:r>
    </w:p>
    <w:p w:rsidR="00600EBC" w:rsidRDefault="00600EBC">
      <w:pPr>
        <w:pStyle w:val="ConsPlusNonformat"/>
        <w:jc w:val="both"/>
      </w:pPr>
      <w:r>
        <w:t>местной администрации</w:t>
      </w:r>
    </w:p>
    <w:p w:rsidR="00600EBC" w:rsidRDefault="00600EBC">
      <w:pPr>
        <w:pStyle w:val="ConsPlusNonformat"/>
        <w:jc w:val="both"/>
      </w:pPr>
      <w:r>
        <w:t>муниципального образования</w:t>
      </w:r>
    </w:p>
    <w:p w:rsidR="00600EBC" w:rsidRDefault="00600EBC">
      <w:pPr>
        <w:pStyle w:val="ConsPlusNonformat"/>
        <w:jc w:val="both"/>
      </w:pPr>
      <w:r>
        <w:t>Ульяновской области     _________ _____________________ __ ______ 201_ года</w:t>
      </w:r>
    </w:p>
    <w:p w:rsidR="00600EBC" w:rsidRDefault="00600EBC">
      <w:pPr>
        <w:pStyle w:val="ConsPlusNonformat"/>
        <w:jc w:val="both"/>
      </w:pPr>
      <w:r>
        <w:t xml:space="preserve">                   М.П. (подпись) (расшифровка подписи)</w:t>
      </w: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jc w:val="both"/>
      </w:pPr>
    </w:p>
    <w:p w:rsidR="00600EBC" w:rsidRDefault="00600E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0642" w:rsidRDefault="00910642"/>
    <w:sectPr w:rsidR="00910642" w:rsidSect="009A4FF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00EBC"/>
    <w:rsid w:val="00600EBC"/>
    <w:rsid w:val="0091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0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0E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0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0E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D186FA8CE38024C556266631116A39A414AE5B53B412CC27E17427AE353F9F0F2A98472B495BE4B08DAB5EAC410536S7X4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D186FA8CE38024C556266631116A39A414AE5B54B513C921E17427AE353F9F0F2A98552B1157E6B793AF51B917547328E7F83D8D89A57BB3BA93S1XC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D186FA8CE38024C556266631116A39A414AE5B54BF16C420E17427AE353F9F0F2A98552B1157E6B793AA53B917547328E7F83D8D89A57BB3BA93S1XCE" TargetMode="External"/><Relationship Id="rId5" Type="http://schemas.openxmlformats.org/officeDocument/2006/relationships/hyperlink" Target="consultantplus://offline/ref=FCD186FA8CE38024C556386B277D3433A11CF05252B4189B7EBE2F7AF93C35C84865C1156A1F5EEDE3C2EF02BF4102297DE3E4389388SAX5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6123</Words>
  <Characters>34903</Characters>
  <Application>Microsoft Office Word</Application>
  <DocSecurity>0</DocSecurity>
  <Lines>290</Lines>
  <Paragraphs>81</Paragraphs>
  <ScaleCrop>false</ScaleCrop>
  <Company/>
  <LinksUpToDate>false</LinksUpToDate>
  <CharactersWithSpaces>40945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u44</dc:creator>
  <cp:lastModifiedBy>u44</cp:lastModifiedBy>
  <cp:revision>1</cp:revision>
  <dcterms:created xsi:type="dcterms:W3CDTF">2019-09-27T04:23:00Z</dcterms:created>
  <dcterms:modified xsi:type="dcterms:W3CDTF">2019-09-27T04:25:00Z</dcterms:modified>
</cp:coreProperties>
</file>